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65E3" w14:textId="77777777" w:rsidR="003E7884" w:rsidRPr="001E071D" w:rsidRDefault="003E7884" w:rsidP="005F3C65">
      <w:pPr>
        <w:jc w:val="center"/>
        <w:rPr>
          <w:rFonts w:asciiTheme="minorHAnsi" w:hAnsiTheme="minorHAnsi"/>
          <w:sz w:val="22"/>
        </w:rPr>
      </w:pPr>
    </w:p>
    <w:p w14:paraId="40767293" w14:textId="1C5A1539" w:rsidR="00B275E6" w:rsidRPr="001E071D" w:rsidRDefault="00B275E6" w:rsidP="005F3C65">
      <w:pPr>
        <w:jc w:val="center"/>
        <w:outlineLvl w:val="0"/>
        <w:rPr>
          <w:rFonts w:asciiTheme="minorHAnsi" w:hAnsiTheme="minorHAnsi"/>
          <w:b/>
          <w:sz w:val="28"/>
        </w:rPr>
      </w:pPr>
      <w:r w:rsidRPr="001E071D">
        <w:rPr>
          <w:rFonts w:asciiTheme="minorHAnsi" w:hAnsiTheme="minorHAnsi"/>
          <w:b/>
          <w:sz w:val="28"/>
        </w:rPr>
        <w:t xml:space="preserve">Healthy Food Small Retail Program (HFSRP) Outreach Script </w:t>
      </w:r>
      <w:r w:rsidR="000475B4" w:rsidRPr="001E071D">
        <w:rPr>
          <w:rFonts w:asciiTheme="minorHAnsi" w:hAnsiTheme="minorHAnsi"/>
          <w:b/>
          <w:sz w:val="28"/>
        </w:rPr>
        <w:t>Template</w:t>
      </w:r>
    </w:p>
    <w:p w14:paraId="49D47939" w14:textId="77777777" w:rsidR="00B275E6" w:rsidRPr="001E071D" w:rsidRDefault="00B275E6" w:rsidP="007008E9">
      <w:pPr>
        <w:rPr>
          <w:rFonts w:asciiTheme="minorHAnsi" w:hAnsiTheme="minorHAnsi"/>
          <w:b/>
          <w:sz w:val="10"/>
        </w:rPr>
      </w:pPr>
    </w:p>
    <w:p w14:paraId="3C26BEBD" w14:textId="1AD074A6" w:rsidR="00401949" w:rsidRPr="001E071D" w:rsidRDefault="00EC6B58" w:rsidP="007008E9">
      <w:pPr>
        <w:rPr>
          <w:rFonts w:asciiTheme="minorHAnsi" w:hAnsiTheme="minorHAnsi"/>
          <w:sz w:val="22"/>
        </w:rPr>
      </w:pPr>
      <w:r w:rsidRPr="001E071D">
        <w:rPr>
          <w:rFonts w:asciiTheme="minorHAnsi" w:hAnsiTheme="minorHAnsi"/>
          <w:b/>
          <w:i/>
          <w:sz w:val="22"/>
        </w:rPr>
        <w:t>Instructions</w:t>
      </w:r>
      <w:r w:rsidRPr="001E071D">
        <w:rPr>
          <w:rFonts w:asciiTheme="minorHAnsi" w:hAnsiTheme="minorHAnsi"/>
          <w:i/>
          <w:sz w:val="22"/>
        </w:rPr>
        <w:t>:</w:t>
      </w:r>
      <w:r w:rsidRPr="001E071D">
        <w:rPr>
          <w:rFonts w:asciiTheme="minorHAnsi" w:hAnsiTheme="minorHAnsi"/>
          <w:sz w:val="22"/>
        </w:rPr>
        <w:t xml:space="preserve"> </w:t>
      </w:r>
      <w:r w:rsidR="007008E9" w:rsidRPr="001E071D">
        <w:rPr>
          <w:rFonts w:asciiTheme="minorHAnsi" w:hAnsiTheme="minorHAnsi"/>
          <w:sz w:val="22"/>
        </w:rPr>
        <w:t xml:space="preserve">Use this script as a guide for reaching out to store owners at small retail </w:t>
      </w:r>
      <w:r w:rsidRPr="001E071D">
        <w:rPr>
          <w:rFonts w:asciiTheme="minorHAnsi" w:hAnsiTheme="minorHAnsi"/>
          <w:sz w:val="22"/>
        </w:rPr>
        <w:t xml:space="preserve">food </w:t>
      </w:r>
      <w:r w:rsidR="007008E9" w:rsidRPr="001E071D">
        <w:rPr>
          <w:rFonts w:asciiTheme="minorHAnsi" w:hAnsiTheme="minorHAnsi"/>
          <w:sz w:val="22"/>
        </w:rPr>
        <w:t xml:space="preserve">venues in North Carolina counties </w:t>
      </w:r>
      <w:r w:rsidRPr="001E071D">
        <w:rPr>
          <w:rFonts w:asciiTheme="minorHAnsi" w:hAnsiTheme="minorHAnsi"/>
          <w:sz w:val="22"/>
        </w:rPr>
        <w:t xml:space="preserve">that are </w:t>
      </w:r>
      <w:r w:rsidR="007008E9" w:rsidRPr="001E071D">
        <w:rPr>
          <w:rFonts w:asciiTheme="minorHAnsi" w:hAnsiTheme="minorHAnsi"/>
          <w:sz w:val="22"/>
        </w:rPr>
        <w:t xml:space="preserve">eligible for equipment </w:t>
      </w:r>
      <w:r w:rsidRPr="001E071D">
        <w:rPr>
          <w:rFonts w:asciiTheme="minorHAnsi" w:hAnsiTheme="minorHAnsi"/>
          <w:sz w:val="22"/>
        </w:rPr>
        <w:t xml:space="preserve">reimbursable by </w:t>
      </w:r>
      <w:r w:rsidR="007008E9" w:rsidRPr="001E071D">
        <w:rPr>
          <w:rFonts w:asciiTheme="minorHAnsi" w:hAnsiTheme="minorHAnsi"/>
          <w:sz w:val="22"/>
        </w:rPr>
        <w:t xml:space="preserve">the NC Healthy Food Small Retail Program (HFSRP). </w:t>
      </w:r>
      <w:r w:rsidR="007008E9" w:rsidRPr="001E071D">
        <w:rPr>
          <w:rFonts w:asciiTheme="minorHAnsi" w:hAnsiTheme="minorHAnsi"/>
          <w:b/>
          <w:sz w:val="22"/>
        </w:rPr>
        <w:t xml:space="preserve">Application for funding must be submitted by </w:t>
      </w:r>
      <w:r w:rsidR="000475B4" w:rsidRPr="001E071D">
        <w:rPr>
          <w:rFonts w:asciiTheme="minorHAnsi" w:hAnsiTheme="minorHAnsi"/>
          <w:b/>
          <w:sz w:val="22"/>
        </w:rPr>
        <w:t>January 31, 2018</w:t>
      </w:r>
      <w:r w:rsidR="007E2400">
        <w:rPr>
          <w:rFonts w:asciiTheme="minorHAnsi" w:hAnsiTheme="minorHAnsi"/>
          <w:b/>
          <w:sz w:val="22"/>
        </w:rPr>
        <w:t>, for priority consideration</w:t>
      </w:r>
      <w:r w:rsidR="007008E9" w:rsidRPr="001E071D">
        <w:rPr>
          <w:rFonts w:asciiTheme="minorHAnsi" w:hAnsiTheme="minorHAnsi"/>
          <w:b/>
          <w:sz w:val="22"/>
        </w:rPr>
        <w:t>.</w:t>
      </w:r>
      <w:r w:rsidR="0013174C">
        <w:rPr>
          <w:rFonts w:asciiTheme="minorHAnsi" w:hAnsiTheme="minorHAnsi"/>
          <w:b/>
          <w:sz w:val="22"/>
        </w:rPr>
        <w:t xml:space="preserve"> Applications will continue to be accepted through March subject to availability of funds.</w:t>
      </w:r>
      <w:r w:rsidR="007008E9" w:rsidRPr="001E071D">
        <w:rPr>
          <w:rFonts w:asciiTheme="minorHAnsi" w:hAnsiTheme="minorHAnsi"/>
          <w:sz w:val="22"/>
        </w:rPr>
        <w:t xml:space="preserve"> </w:t>
      </w:r>
      <w:r w:rsidR="000475B4" w:rsidRPr="001E071D">
        <w:rPr>
          <w:rFonts w:asciiTheme="minorHAnsi" w:hAnsiTheme="minorHAnsi"/>
          <w:sz w:val="22"/>
        </w:rPr>
        <w:t xml:space="preserve">All </w:t>
      </w:r>
      <w:r w:rsidR="00297B40">
        <w:rPr>
          <w:rFonts w:asciiTheme="minorHAnsi" w:hAnsiTheme="minorHAnsi"/>
          <w:sz w:val="22"/>
        </w:rPr>
        <w:t>stores</w:t>
      </w:r>
      <w:r w:rsidR="00024FB0">
        <w:rPr>
          <w:rFonts w:asciiTheme="minorHAnsi" w:hAnsiTheme="minorHAnsi"/>
          <w:sz w:val="22"/>
        </w:rPr>
        <w:t xml:space="preserve"> in North Carolina</w:t>
      </w:r>
      <w:r w:rsidR="00297B40">
        <w:rPr>
          <w:rFonts w:asciiTheme="minorHAnsi" w:hAnsiTheme="minorHAnsi"/>
          <w:sz w:val="22"/>
        </w:rPr>
        <w:t xml:space="preserve"> that are located in food deserts</w:t>
      </w:r>
      <w:r w:rsidR="00024FB0">
        <w:rPr>
          <w:rFonts w:asciiTheme="minorHAnsi" w:hAnsiTheme="minorHAnsi"/>
          <w:sz w:val="22"/>
        </w:rPr>
        <w:t xml:space="preserve"> as defined by the UDSA</w:t>
      </w:r>
      <w:r w:rsidR="00297B40">
        <w:rPr>
          <w:rFonts w:asciiTheme="minorHAnsi" w:hAnsiTheme="minorHAnsi"/>
          <w:sz w:val="22"/>
        </w:rPr>
        <w:t xml:space="preserve"> </w:t>
      </w:r>
      <w:r w:rsidR="000475B4" w:rsidRPr="001E071D">
        <w:rPr>
          <w:rFonts w:asciiTheme="minorHAnsi" w:hAnsiTheme="minorHAnsi"/>
          <w:sz w:val="22"/>
        </w:rPr>
        <w:t>are eligible</w:t>
      </w:r>
      <w:r w:rsidR="00024FB0">
        <w:rPr>
          <w:rFonts w:asciiTheme="minorHAnsi" w:hAnsiTheme="minorHAnsi"/>
          <w:sz w:val="22"/>
        </w:rPr>
        <w:t xml:space="preserve"> to apply</w:t>
      </w:r>
      <w:r w:rsidR="000475B4" w:rsidRPr="001E071D">
        <w:rPr>
          <w:rFonts w:asciiTheme="minorHAnsi" w:hAnsiTheme="minorHAnsi"/>
          <w:sz w:val="22"/>
        </w:rPr>
        <w:t>.</w:t>
      </w:r>
    </w:p>
    <w:p w14:paraId="2B3D1676" w14:textId="77777777" w:rsidR="00401949" w:rsidRPr="001E071D" w:rsidRDefault="00401949" w:rsidP="007008E9">
      <w:pPr>
        <w:rPr>
          <w:rFonts w:asciiTheme="minorHAnsi" w:hAnsiTheme="minorHAnsi"/>
          <w:sz w:val="22"/>
        </w:rPr>
      </w:pPr>
    </w:p>
    <w:p w14:paraId="38BAF116" w14:textId="7B616D74" w:rsidR="007008E9" w:rsidRPr="001E071D" w:rsidRDefault="00EC6B58" w:rsidP="007008E9">
      <w:pPr>
        <w:rPr>
          <w:rFonts w:asciiTheme="minorHAnsi" w:hAnsiTheme="minorHAnsi"/>
          <w:sz w:val="22"/>
        </w:rPr>
      </w:pPr>
      <w:r w:rsidRPr="001E071D">
        <w:rPr>
          <w:rFonts w:asciiTheme="minorHAnsi" w:hAnsiTheme="minorHAnsi"/>
          <w:b/>
          <w:i/>
          <w:sz w:val="22"/>
        </w:rPr>
        <w:t xml:space="preserve">Why is equipment </w:t>
      </w:r>
      <w:r w:rsidR="001078AE" w:rsidRPr="001E071D">
        <w:rPr>
          <w:rFonts w:asciiTheme="minorHAnsi" w:hAnsiTheme="minorHAnsi"/>
          <w:b/>
          <w:i/>
          <w:sz w:val="22"/>
        </w:rPr>
        <w:t>needed</w:t>
      </w:r>
      <w:r w:rsidRPr="001E071D">
        <w:rPr>
          <w:rFonts w:asciiTheme="minorHAnsi" w:hAnsiTheme="minorHAnsi"/>
          <w:b/>
          <w:i/>
          <w:sz w:val="22"/>
        </w:rPr>
        <w:t>?</w:t>
      </w:r>
      <w:r w:rsidRPr="001E071D">
        <w:rPr>
          <w:rFonts w:asciiTheme="minorHAnsi" w:hAnsiTheme="minorHAnsi"/>
          <w:sz w:val="22"/>
        </w:rPr>
        <w:t xml:space="preserve"> </w:t>
      </w:r>
      <w:r w:rsidR="007008E9" w:rsidRPr="001E071D">
        <w:rPr>
          <w:rFonts w:asciiTheme="minorHAnsi" w:hAnsiTheme="minorHAnsi"/>
          <w:sz w:val="22"/>
        </w:rPr>
        <w:t>Refrigeration and storage</w:t>
      </w:r>
      <w:r w:rsidR="00EF4F69" w:rsidRPr="001E071D">
        <w:rPr>
          <w:rFonts w:asciiTheme="minorHAnsi" w:hAnsiTheme="minorHAnsi"/>
          <w:sz w:val="22"/>
        </w:rPr>
        <w:t xml:space="preserve"> equipment is often a significant barrier to stocking healthy food in small retail venues. </w:t>
      </w:r>
      <w:r w:rsidR="000475B4" w:rsidRPr="001E071D">
        <w:rPr>
          <w:rFonts w:asciiTheme="minorHAnsi" w:hAnsiTheme="minorHAnsi"/>
          <w:sz w:val="22"/>
        </w:rPr>
        <w:t>S</w:t>
      </w:r>
      <w:r w:rsidRPr="001E071D">
        <w:rPr>
          <w:rFonts w:asciiTheme="minorHAnsi" w:hAnsiTheme="minorHAnsi"/>
          <w:sz w:val="22"/>
        </w:rPr>
        <w:t xml:space="preserve">tore owners </w:t>
      </w:r>
      <w:r w:rsidR="000475B4" w:rsidRPr="001E071D">
        <w:rPr>
          <w:rFonts w:asciiTheme="minorHAnsi" w:hAnsiTheme="minorHAnsi"/>
          <w:sz w:val="22"/>
        </w:rPr>
        <w:t xml:space="preserve">are encouraged </w:t>
      </w:r>
      <w:r w:rsidRPr="001E071D">
        <w:rPr>
          <w:rFonts w:asciiTheme="minorHAnsi" w:hAnsiTheme="minorHAnsi"/>
          <w:sz w:val="22"/>
        </w:rPr>
        <w:t xml:space="preserve">to apply for </w:t>
      </w:r>
      <w:r w:rsidR="00EF4F69" w:rsidRPr="001E071D">
        <w:rPr>
          <w:rFonts w:asciiTheme="minorHAnsi" w:hAnsiTheme="minorHAnsi"/>
          <w:sz w:val="22"/>
        </w:rPr>
        <w:t xml:space="preserve">HFSRP </w:t>
      </w:r>
      <w:r w:rsidRPr="001E071D">
        <w:rPr>
          <w:rFonts w:asciiTheme="minorHAnsi" w:hAnsiTheme="minorHAnsi"/>
          <w:sz w:val="22"/>
        </w:rPr>
        <w:t xml:space="preserve">funding </w:t>
      </w:r>
      <w:r w:rsidR="00CF2FB8">
        <w:rPr>
          <w:rFonts w:asciiTheme="minorHAnsi" w:hAnsiTheme="minorHAnsi"/>
          <w:sz w:val="22"/>
        </w:rPr>
        <w:t>a</w:t>
      </w:r>
      <w:r w:rsidR="00EF4F69" w:rsidRPr="001E071D">
        <w:rPr>
          <w:rFonts w:asciiTheme="minorHAnsi" w:hAnsiTheme="minorHAnsi"/>
          <w:sz w:val="22"/>
        </w:rPr>
        <w:t>s a</w:t>
      </w:r>
      <w:r w:rsidR="00CF2FB8">
        <w:rPr>
          <w:rFonts w:asciiTheme="minorHAnsi" w:hAnsiTheme="minorHAnsi"/>
          <w:sz w:val="22"/>
        </w:rPr>
        <w:t>n</w:t>
      </w:r>
      <w:r w:rsidR="00EF4F69" w:rsidRPr="001E071D">
        <w:rPr>
          <w:rFonts w:asciiTheme="minorHAnsi" w:hAnsiTheme="minorHAnsi"/>
          <w:sz w:val="22"/>
        </w:rPr>
        <w:t xml:space="preserve"> important way to increase capacity of stores to improve access to healthy foods in their communities. </w:t>
      </w:r>
      <w:r w:rsidR="000475B4" w:rsidRPr="001E071D">
        <w:rPr>
          <w:rFonts w:asciiTheme="minorHAnsi" w:hAnsiTheme="minorHAnsi"/>
          <w:sz w:val="22"/>
        </w:rPr>
        <w:t>[</w:t>
      </w:r>
      <w:r w:rsidR="00406FBC" w:rsidRPr="001E071D">
        <w:rPr>
          <w:rFonts w:asciiTheme="minorHAnsi" w:hAnsiTheme="minorHAnsi"/>
          <w:sz w:val="22"/>
          <w:highlight w:val="yellow"/>
        </w:rPr>
        <w:t xml:space="preserve">Enter your organization’s name </w:t>
      </w:r>
      <w:r w:rsidR="000475B4" w:rsidRPr="001E071D">
        <w:rPr>
          <w:rFonts w:asciiTheme="minorHAnsi" w:hAnsiTheme="minorHAnsi"/>
          <w:sz w:val="22"/>
          <w:highlight w:val="yellow"/>
        </w:rPr>
        <w:t>and how you can help support the store</w:t>
      </w:r>
      <w:r w:rsidR="000475B4" w:rsidRPr="001E071D">
        <w:rPr>
          <w:rFonts w:asciiTheme="minorHAnsi" w:hAnsiTheme="minorHAnsi"/>
          <w:sz w:val="22"/>
        </w:rPr>
        <w:t xml:space="preserve">] </w:t>
      </w:r>
      <w:r w:rsidR="004204A5" w:rsidRPr="001E071D">
        <w:rPr>
          <w:rFonts w:asciiTheme="minorHAnsi" w:hAnsiTheme="minorHAnsi"/>
          <w:sz w:val="22"/>
        </w:rPr>
        <w:t xml:space="preserve">For questions about the role of </w:t>
      </w:r>
      <w:r w:rsidR="000475B4" w:rsidRPr="001E071D">
        <w:rPr>
          <w:rFonts w:asciiTheme="minorHAnsi" w:hAnsiTheme="minorHAnsi"/>
          <w:sz w:val="22"/>
        </w:rPr>
        <w:t>[</w:t>
      </w:r>
      <w:r w:rsidR="00406FBC" w:rsidRPr="001E071D">
        <w:rPr>
          <w:rFonts w:asciiTheme="minorHAnsi" w:hAnsiTheme="minorHAnsi"/>
          <w:sz w:val="22"/>
          <w:highlight w:val="yellow"/>
        </w:rPr>
        <w:t>Organization Name]</w:t>
      </w:r>
      <w:r w:rsidR="000475B4" w:rsidRPr="001E071D">
        <w:rPr>
          <w:rFonts w:asciiTheme="minorHAnsi" w:hAnsiTheme="minorHAnsi"/>
          <w:sz w:val="22"/>
          <w:highlight w:val="yellow"/>
        </w:rPr>
        <w:t xml:space="preserve"> </w:t>
      </w:r>
      <w:r w:rsidR="004204A5" w:rsidRPr="001E071D">
        <w:rPr>
          <w:rFonts w:asciiTheme="minorHAnsi" w:hAnsiTheme="minorHAnsi"/>
          <w:sz w:val="22"/>
        </w:rPr>
        <w:t xml:space="preserve">in small retail work, </w:t>
      </w:r>
      <w:r w:rsidRPr="001E071D">
        <w:rPr>
          <w:rFonts w:asciiTheme="minorHAnsi" w:hAnsiTheme="minorHAnsi"/>
          <w:sz w:val="22"/>
        </w:rPr>
        <w:t xml:space="preserve">please </w:t>
      </w:r>
      <w:r w:rsidR="004204A5" w:rsidRPr="001E071D">
        <w:rPr>
          <w:rFonts w:asciiTheme="minorHAnsi" w:hAnsiTheme="minorHAnsi"/>
          <w:sz w:val="22"/>
        </w:rPr>
        <w:t xml:space="preserve">contact </w:t>
      </w:r>
      <w:r w:rsidR="00406FBC" w:rsidRPr="001E071D">
        <w:rPr>
          <w:rFonts w:asciiTheme="minorHAnsi" w:hAnsiTheme="minorHAnsi"/>
          <w:sz w:val="22"/>
        </w:rPr>
        <w:t>[</w:t>
      </w:r>
      <w:r w:rsidR="00406FBC" w:rsidRPr="001E071D">
        <w:rPr>
          <w:rFonts w:asciiTheme="minorHAnsi" w:hAnsiTheme="minorHAnsi"/>
          <w:sz w:val="22"/>
          <w:highlight w:val="yellow"/>
        </w:rPr>
        <w:t>Point of Contact</w:t>
      </w:r>
      <w:r w:rsidR="00406FBC" w:rsidRPr="001E071D">
        <w:rPr>
          <w:rFonts w:asciiTheme="minorHAnsi" w:hAnsiTheme="minorHAnsi"/>
          <w:sz w:val="22"/>
        </w:rPr>
        <w:t>]</w:t>
      </w:r>
      <w:r w:rsidR="004204A5" w:rsidRPr="001E071D">
        <w:rPr>
          <w:rFonts w:asciiTheme="minorHAnsi" w:hAnsiTheme="minorHAnsi"/>
          <w:sz w:val="22"/>
        </w:rPr>
        <w:t xml:space="preserve"> at </w:t>
      </w:r>
      <w:r w:rsidR="00406FBC" w:rsidRPr="001E071D">
        <w:rPr>
          <w:rFonts w:asciiTheme="minorHAnsi" w:hAnsiTheme="minorHAnsi"/>
          <w:sz w:val="22"/>
        </w:rPr>
        <w:t>[</w:t>
      </w:r>
      <w:r w:rsidR="00406FBC" w:rsidRPr="001E071D">
        <w:rPr>
          <w:rFonts w:asciiTheme="minorHAnsi" w:hAnsiTheme="minorHAnsi"/>
          <w:sz w:val="22"/>
          <w:highlight w:val="yellow"/>
        </w:rPr>
        <w:t>Email</w:t>
      </w:r>
      <w:r w:rsidR="00406FBC" w:rsidRPr="001E071D">
        <w:rPr>
          <w:rFonts w:asciiTheme="minorHAnsi" w:hAnsiTheme="minorHAnsi"/>
          <w:sz w:val="22"/>
        </w:rPr>
        <w:t>]</w:t>
      </w:r>
      <w:r w:rsidR="004204A5" w:rsidRPr="001E071D">
        <w:rPr>
          <w:rFonts w:asciiTheme="minorHAnsi" w:hAnsiTheme="minorHAnsi"/>
          <w:sz w:val="22"/>
        </w:rPr>
        <w:t xml:space="preserve"> or </w:t>
      </w:r>
      <w:r w:rsidR="00406FBC" w:rsidRPr="001E071D">
        <w:rPr>
          <w:rFonts w:asciiTheme="minorHAnsi" w:hAnsiTheme="minorHAnsi"/>
          <w:sz w:val="22"/>
        </w:rPr>
        <w:t>[</w:t>
      </w:r>
      <w:r w:rsidR="00406FBC" w:rsidRPr="001E071D">
        <w:rPr>
          <w:rFonts w:asciiTheme="minorHAnsi" w:hAnsiTheme="minorHAnsi"/>
          <w:sz w:val="22"/>
          <w:highlight w:val="yellow"/>
        </w:rPr>
        <w:t>Phone</w:t>
      </w:r>
      <w:r w:rsidR="00406FBC" w:rsidRPr="001E071D">
        <w:rPr>
          <w:rFonts w:asciiTheme="minorHAnsi" w:hAnsiTheme="minorHAnsi"/>
          <w:sz w:val="22"/>
        </w:rPr>
        <w:t>]</w:t>
      </w:r>
      <w:r w:rsidR="004204A5" w:rsidRPr="001E071D">
        <w:rPr>
          <w:rFonts w:asciiTheme="minorHAnsi" w:hAnsiTheme="minorHAnsi"/>
          <w:sz w:val="22"/>
        </w:rPr>
        <w:t xml:space="preserve">. </w:t>
      </w:r>
    </w:p>
    <w:p w14:paraId="170C38E6" w14:textId="77777777" w:rsidR="004204A5" w:rsidRPr="001E071D" w:rsidRDefault="004204A5" w:rsidP="007008E9">
      <w:pPr>
        <w:rPr>
          <w:rFonts w:asciiTheme="minorHAnsi" w:hAnsiTheme="minorHAnsi"/>
          <w:sz w:val="10"/>
        </w:rPr>
      </w:pPr>
    </w:p>
    <w:p w14:paraId="601EF36A" w14:textId="77777777" w:rsidR="004204A5" w:rsidRPr="001E071D" w:rsidRDefault="004204A5" w:rsidP="007008E9">
      <w:pPr>
        <w:pBdr>
          <w:bottom w:val="single" w:sz="6" w:space="1" w:color="auto"/>
        </w:pBdr>
        <w:rPr>
          <w:rFonts w:asciiTheme="minorHAnsi" w:hAnsiTheme="minorHAnsi"/>
          <w:sz w:val="2"/>
        </w:rPr>
      </w:pPr>
    </w:p>
    <w:p w14:paraId="6FC4060F" w14:textId="77777777" w:rsidR="007008E9" w:rsidRPr="001E071D" w:rsidRDefault="007008E9">
      <w:pPr>
        <w:rPr>
          <w:rFonts w:asciiTheme="minorHAnsi" w:hAnsiTheme="minorHAnsi"/>
          <w:b/>
          <w:sz w:val="22"/>
        </w:rPr>
      </w:pPr>
    </w:p>
    <w:p w14:paraId="5D35690F" w14:textId="09D87D5B" w:rsidR="00EC6B58" w:rsidRPr="001E071D" w:rsidRDefault="00EC6B58" w:rsidP="00ED15DC">
      <w:pPr>
        <w:outlineLvl w:val="0"/>
        <w:rPr>
          <w:rFonts w:asciiTheme="minorHAnsi" w:hAnsiTheme="minorHAnsi"/>
          <w:b/>
          <w:sz w:val="22"/>
        </w:rPr>
      </w:pPr>
      <w:r w:rsidRPr="001E071D">
        <w:rPr>
          <w:rFonts w:asciiTheme="minorHAnsi" w:hAnsiTheme="minorHAnsi"/>
          <w:b/>
          <w:sz w:val="22"/>
        </w:rPr>
        <w:t>Store Owner Outreach Script:</w:t>
      </w:r>
    </w:p>
    <w:p w14:paraId="22BB632D" w14:textId="77777777" w:rsidR="00EC6B58" w:rsidRPr="001E071D" w:rsidRDefault="00EC6B58">
      <w:pPr>
        <w:rPr>
          <w:rFonts w:asciiTheme="minorHAnsi" w:hAnsiTheme="minorHAnsi"/>
          <w:b/>
          <w:sz w:val="22"/>
        </w:rPr>
      </w:pPr>
    </w:p>
    <w:p w14:paraId="2088B5BB" w14:textId="650C44E1" w:rsidR="00A01779" w:rsidRPr="001E071D" w:rsidRDefault="00A01779" w:rsidP="00ED15DC">
      <w:pPr>
        <w:outlineLvl w:val="0"/>
        <w:rPr>
          <w:rFonts w:asciiTheme="minorHAnsi" w:hAnsiTheme="minorHAnsi"/>
          <w:b/>
          <w:sz w:val="22"/>
        </w:rPr>
      </w:pPr>
      <w:r w:rsidRPr="001E071D">
        <w:rPr>
          <w:rFonts w:asciiTheme="minorHAnsi" w:hAnsiTheme="minorHAnsi"/>
          <w:b/>
          <w:sz w:val="22"/>
        </w:rPr>
        <w:t xml:space="preserve">Approach register when </w:t>
      </w:r>
      <w:r w:rsidR="008000C9" w:rsidRPr="001E071D">
        <w:rPr>
          <w:rFonts w:asciiTheme="minorHAnsi" w:hAnsiTheme="minorHAnsi"/>
          <w:b/>
          <w:sz w:val="22"/>
        </w:rPr>
        <w:t xml:space="preserve">there are not customers in line: </w:t>
      </w:r>
      <w:r w:rsidRPr="001E071D">
        <w:rPr>
          <w:rFonts w:asciiTheme="minorHAnsi" w:hAnsiTheme="minorHAnsi"/>
          <w:i/>
          <w:sz w:val="22"/>
        </w:rPr>
        <w:t>Is the store owner available?</w:t>
      </w:r>
      <w:r w:rsidRPr="001E071D">
        <w:rPr>
          <w:rFonts w:asciiTheme="minorHAnsi" w:hAnsiTheme="minorHAnsi"/>
          <w:i/>
          <w:sz w:val="22"/>
        </w:rPr>
        <w:tab/>
      </w:r>
    </w:p>
    <w:p w14:paraId="37B09802" w14:textId="77777777" w:rsidR="00A01779" w:rsidRPr="001E071D" w:rsidRDefault="00A01779">
      <w:pPr>
        <w:rPr>
          <w:rFonts w:asciiTheme="minorHAnsi" w:hAnsiTheme="minorHAnsi"/>
          <w:sz w:val="22"/>
        </w:rPr>
      </w:pPr>
    </w:p>
    <w:p w14:paraId="0CC44CBC" w14:textId="3C3AEBF2" w:rsidR="00A01779" w:rsidRPr="001E071D" w:rsidRDefault="00A01779">
      <w:pPr>
        <w:rPr>
          <w:rFonts w:asciiTheme="minorHAnsi" w:hAnsiTheme="minorHAnsi"/>
          <w:sz w:val="22"/>
        </w:rPr>
      </w:pPr>
      <w:r w:rsidRPr="001E071D">
        <w:rPr>
          <w:rFonts w:asciiTheme="minorHAnsi" w:hAnsiTheme="minorHAnsi"/>
          <w:b/>
          <w:sz w:val="22"/>
        </w:rPr>
        <w:t>If store owner is not available:</w:t>
      </w:r>
      <w:r w:rsidRPr="001E071D">
        <w:rPr>
          <w:rFonts w:asciiTheme="minorHAnsi" w:hAnsiTheme="minorHAnsi"/>
          <w:i/>
          <w:sz w:val="22"/>
        </w:rPr>
        <w:t xml:space="preserve"> M</w:t>
      </w:r>
      <w:r w:rsidR="00406FBC" w:rsidRPr="001E071D">
        <w:rPr>
          <w:rFonts w:asciiTheme="minorHAnsi" w:hAnsiTheme="minorHAnsi"/>
          <w:i/>
          <w:sz w:val="22"/>
        </w:rPr>
        <w:t>y name is ____________ and I am</w:t>
      </w:r>
      <w:r w:rsidRPr="001E071D">
        <w:rPr>
          <w:rFonts w:asciiTheme="minorHAnsi" w:hAnsiTheme="minorHAnsi"/>
          <w:i/>
          <w:sz w:val="22"/>
        </w:rPr>
        <w:t xml:space="preserve"> with </w:t>
      </w:r>
      <w:r w:rsidR="00406FBC" w:rsidRPr="001E071D">
        <w:rPr>
          <w:rFonts w:asciiTheme="minorHAnsi" w:hAnsiTheme="minorHAnsi"/>
          <w:i/>
          <w:sz w:val="22"/>
        </w:rPr>
        <w:t>[</w:t>
      </w:r>
      <w:r w:rsidR="00406FBC" w:rsidRPr="001E071D">
        <w:rPr>
          <w:rFonts w:asciiTheme="minorHAnsi" w:hAnsiTheme="minorHAnsi"/>
          <w:i/>
          <w:sz w:val="22"/>
          <w:highlight w:val="yellow"/>
        </w:rPr>
        <w:t>Organization Name</w:t>
      </w:r>
      <w:r w:rsidR="00406FBC" w:rsidRPr="001E071D">
        <w:rPr>
          <w:rFonts w:asciiTheme="minorHAnsi" w:hAnsiTheme="minorHAnsi"/>
          <w:i/>
          <w:sz w:val="22"/>
        </w:rPr>
        <w:t>]</w:t>
      </w:r>
      <w:r w:rsidRPr="001E071D">
        <w:rPr>
          <w:rFonts w:asciiTheme="minorHAnsi" w:hAnsiTheme="minorHAnsi"/>
          <w:i/>
          <w:sz w:val="22"/>
        </w:rPr>
        <w:t xml:space="preserve">. Do you know of a good time for me to come back to speak with the owner? </w:t>
      </w:r>
    </w:p>
    <w:p w14:paraId="61C09120" w14:textId="77777777" w:rsidR="00A01779" w:rsidRPr="001E071D" w:rsidRDefault="00A01779">
      <w:pPr>
        <w:rPr>
          <w:rFonts w:asciiTheme="minorHAnsi" w:hAnsiTheme="minorHAnsi"/>
          <w:sz w:val="22"/>
        </w:rPr>
      </w:pPr>
    </w:p>
    <w:p w14:paraId="338C67BF" w14:textId="4A17B42F" w:rsidR="00A01779" w:rsidRPr="001E071D" w:rsidRDefault="00A01779">
      <w:pPr>
        <w:rPr>
          <w:rFonts w:asciiTheme="minorHAnsi" w:hAnsiTheme="minorHAnsi"/>
          <w:i/>
          <w:sz w:val="22"/>
        </w:rPr>
      </w:pPr>
      <w:r w:rsidRPr="001E071D">
        <w:rPr>
          <w:rFonts w:asciiTheme="minorHAnsi" w:hAnsiTheme="minorHAnsi"/>
          <w:b/>
          <w:sz w:val="22"/>
        </w:rPr>
        <w:t>If store owner is available:</w:t>
      </w:r>
      <w:r w:rsidRPr="001E071D">
        <w:rPr>
          <w:rFonts w:asciiTheme="minorHAnsi" w:hAnsiTheme="minorHAnsi"/>
          <w:sz w:val="22"/>
        </w:rPr>
        <w:t xml:space="preserve"> </w:t>
      </w:r>
      <w:r w:rsidRPr="001E071D">
        <w:rPr>
          <w:rFonts w:asciiTheme="minorHAnsi" w:hAnsiTheme="minorHAnsi"/>
          <w:i/>
          <w:sz w:val="22"/>
        </w:rPr>
        <w:t xml:space="preserve">My name is ____________ and I with </w:t>
      </w:r>
      <w:r w:rsidR="008C1112" w:rsidRPr="001E071D">
        <w:rPr>
          <w:rFonts w:asciiTheme="minorHAnsi" w:hAnsiTheme="minorHAnsi"/>
          <w:i/>
          <w:sz w:val="22"/>
        </w:rPr>
        <w:t>[</w:t>
      </w:r>
      <w:r w:rsidR="008C1112" w:rsidRPr="001E071D">
        <w:rPr>
          <w:rFonts w:asciiTheme="minorHAnsi" w:hAnsiTheme="minorHAnsi"/>
          <w:i/>
          <w:sz w:val="22"/>
          <w:highlight w:val="yellow"/>
        </w:rPr>
        <w:t>Organization Name</w:t>
      </w:r>
      <w:r w:rsidR="008C1112" w:rsidRPr="001E071D">
        <w:rPr>
          <w:rFonts w:asciiTheme="minorHAnsi" w:hAnsiTheme="minorHAnsi"/>
          <w:i/>
          <w:sz w:val="22"/>
        </w:rPr>
        <w:t>]</w:t>
      </w:r>
      <w:r w:rsidRPr="001E071D">
        <w:rPr>
          <w:rFonts w:asciiTheme="minorHAnsi" w:hAnsiTheme="minorHAnsi"/>
          <w:i/>
          <w:sz w:val="22"/>
        </w:rPr>
        <w:t>. The NC General Assembly has provided funding to help small stores like yours supply your communities with healthier food options by reimbursing your store for refrigeration, freezers, and stocking equipment for these foods. Do you have a few minutes to talk about this opportunity?</w:t>
      </w:r>
    </w:p>
    <w:p w14:paraId="2C74CC2D" w14:textId="77777777" w:rsidR="00A01779" w:rsidRPr="001E071D" w:rsidRDefault="00A01779">
      <w:pPr>
        <w:rPr>
          <w:rFonts w:asciiTheme="minorHAnsi" w:hAnsiTheme="minorHAnsi"/>
          <w:i/>
          <w:sz w:val="22"/>
        </w:rPr>
      </w:pPr>
    </w:p>
    <w:p w14:paraId="17C9A042" w14:textId="747A735C" w:rsidR="00A01779" w:rsidRPr="001E071D" w:rsidRDefault="00A01779">
      <w:pPr>
        <w:rPr>
          <w:rFonts w:asciiTheme="minorHAnsi" w:hAnsiTheme="minorHAnsi"/>
          <w:sz w:val="22"/>
        </w:rPr>
      </w:pPr>
      <w:r w:rsidRPr="001E071D">
        <w:rPr>
          <w:rFonts w:asciiTheme="minorHAnsi" w:hAnsiTheme="minorHAnsi"/>
          <w:b/>
          <w:sz w:val="22"/>
        </w:rPr>
        <w:t>If store owner is busy:</w:t>
      </w:r>
      <w:r w:rsidRPr="001E071D">
        <w:rPr>
          <w:rFonts w:asciiTheme="minorHAnsi" w:hAnsiTheme="minorHAnsi"/>
          <w:i/>
          <w:sz w:val="22"/>
        </w:rPr>
        <w:t xml:space="preserve"> </w:t>
      </w:r>
      <w:r w:rsidR="008000C9" w:rsidRPr="001E071D">
        <w:rPr>
          <w:rFonts w:asciiTheme="minorHAnsi" w:hAnsiTheme="minorHAnsi"/>
          <w:i/>
          <w:sz w:val="22"/>
        </w:rPr>
        <w:t xml:space="preserve">I’ll leave a copy of the </w:t>
      </w:r>
      <w:r w:rsidR="008C1112" w:rsidRPr="001E071D">
        <w:rPr>
          <w:rFonts w:asciiTheme="minorHAnsi" w:hAnsiTheme="minorHAnsi"/>
          <w:i/>
          <w:sz w:val="22"/>
        </w:rPr>
        <w:t xml:space="preserve">1 page </w:t>
      </w:r>
      <w:r w:rsidR="008000C9" w:rsidRPr="001E071D">
        <w:rPr>
          <w:rFonts w:asciiTheme="minorHAnsi" w:hAnsiTheme="minorHAnsi"/>
          <w:i/>
          <w:sz w:val="22"/>
        </w:rPr>
        <w:t>application with you to review. W</w:t>
      </w:r>
      <w:r w:rsidRPr="001E071D">
        <w:rPr>
          <w:rFonts w:asciiTheme="minorHAnsi" w:hAnsiTheme="minorHAnsi"/>
          <w:i/>
          <w:sz w:val="22"/>
        </w:rPr>
        <w:t xml:space="preserve">hen might be a good time for me to come back to discuss this opportunity? </w:t>
      </w:r>
      <w:r w:rsidR="007E2400">
        <w:rPr>
          <w:rFonts w:asciiTheme="minorHAnsi" w:hAnsiTheme="minorHAnsi"/>
          <w:i/>
          <w:sz w:val="22"/>
        </w:rPr>
        <w:t>If t</w:t>
      </w:r>
      <w:r w:rsidRPr="001E071D">
        <w:rPr>
          <w:rFonts w:asciiTheme="minorHAnsi" w:hAnsiTheme="minorHAnsi"/>
          <w:i/>
          <w:sz w:val="22"/>
        </w:rPr>
        <w:t xml:space="preserve">he application </w:t>
      </w:r>
      <w:r w:rsidR="007E2400">
        <w:rPr>
          <w:rFonts w:asciiTheme="minorHAnsi" w:hAnsiTheme="minorHAnsi"/>
          <w:i/>
          <w:sz w:val="22"/>
        </w:rPr>
        <w:t xml:space="preserve">is </w:t>
      </w:r>
      <w:r w:rsidRPr="001E071D">
        <w:rPr>
          <w:rFonts w:asciiTheme="minorHAnsi" w:hAnsiTheme="minorHAnsi"/>
          <w:i/>
          <w:sz w:val="22"/>
        </w:rPr>
        <w:t xml:space="preserve">submitted by </w:t>
      </w:r>
      <w:r w:rsidR="008C1112" w:rsidRPr="001E071D">
        <w:rPr>
          <w:rFonts w:asciiTheme="minorHAnsi" w:hAnsiTheme="minorHAnsi"/>
          <w:i/>
          <w:sz w:val="22"/>
        </w:rPr>
        <w:t>January 31, 2018</w:t>
      </w:r>
      <w:r w:rsidR="005F3C65">
        <w:rPr>
          <w:rFonts w:asciiTheme="minorHAnsi" w:hAnsiTheme="minorHAnsi"/>
          <w:i/>
          <w:sz w:val="22"/>
        </w:rPr>
        <w:t xml:space="preserve">, </w:t>
      </w:r>
      <w:r w:rsidR="007E2400">
        <w:rPr>
          <w:rFonts w:asciiTheme="minorHAnsi" w:hAnsiTheme="minorHAnsi"/>
          <w:i/>
          <w:sz w:val="22"/>
        </w:rPr>
        <w:t>it will receive first consideration. After January 31, applications will be accepted on a first come</w:t>
      </w:r>
      <w:r w:rsidR="005F3C65">
        <w:rPr>
          <w:rFonts w:asciiTheme="minorHAnsi" w:hAnsiTheme="minorHAnsi"/>
          <w:i/>
          <w:sz w:val="22"/>
        </w:rPr>
        <w:t>,</w:t>
      </w:r>
      <w:r w:rsidR="007E2400">
        <w:rPr>
          <w:rFonts w:asciiTheme="minorHAnsi" w:hAnsiTheme="minorHAnsi"/>
          <w:i/>
          <w:sz w:val="22"/>
        </w:rPr>
        <w:t xml:space="preserve"> first serve basis as long as funds are available.</w:t>
      </w:r>
    </w:p>
    <w:p w14:paraId="2D15C983" w14:textId="77777777" w:rsidR="00A01779" w:rsidRPr="001E071D" w:rsidRDefault="00A01779">
      <w:pPr>
        <w:rPr>
          <w:rFonts w:asciiTheme="minorHAnsi" w:hAnsiTheme="minorHAnsi"/>
          <w:sz w:val="22"/>
        </w:rPr>
      </w:pPr>
    </w:p>
    <w:p w14:paraId="37E06FA5" w14:textId="5A702D6F" w:rsidR="00A01779" w:rsidRPr="001E071D" w:rsidRDefault="00A01779">
      <w:pPr>
        <w:rPr>
          <w:rFonts w:asciiTheme="minorHAnsi" w:hAnsiTheme="minorHAnsi"/>
          <w:i/>
          <w:sz w:val="22"/>
        </w:rPr>
      </w:pPr>
      <w:r w:rsidRPr="001E071D">
        <w:rPr>
          <w:rFonts w:asciiTheme="minorHAnsi" w:hAnsiTheme="minorHAnsi"/>
          <w:b/>
          <w:sz w:val="22"/>
        </w:rPr>
        <w:t>If store owner is willing to talk:</w:t>
      </w:r>
      <w:r w:rsidRPr="001E071D">
        <w:rPr>
          <w:rFonts w:asciiTheme="minorHAnsi" w:hAnsiTheme="minorHAnsi"/>
          <w:i/>
          <w:sz w:val="22"/>
        </w:rPr>
        <w:t xml:space="preserve"> You may have</w:t>
      </w:r>
      <w:r w:rsidR="001E22D7" w:rsidRPr="001E071D">
        <w:rPr>
          <w:rFonts w:asciiTheme="minorHAnsi" w:hAnsiTheme="minorHAnsi"/>
          <w:i/>
          <w:sz w:val="22"/>
        </w:rPr>
        <w:t xml:space="preserve"> already</w:t>
      </w:r>
      <w:r w:rsidRPr="001E071D">
        <w:rPr>
          <w:rFonts w:asciiTheme="minorHAnsi" w:hAnsiTheme="minorHAnsi"/>
          <w:i/>
          <w:sz w:val="22"/>
        </w:rPr>
        <w:t xml:space="preserve"> received a</w:t>
      </w:r>
      <w:r w:rsidR="001E22D7" w:rsidRPr="001E071D">
        <w:rPr>
          <w:rFonts w:asciiTheme="minorHAnsi" w:hAnsiTheme="minorHAnsi"/>
          <w:i/>
          <w:sz w:val="22"/>
        </w:rPr>
        <w:t xml:space="preserve"> copy of this</w:t>
      </w:r>
      <w:r w:rsidRPr="001E071D">
        <w:rPr>
          <w:rFonts w:asciiTheme="minorHAnsi" w:hAnsiTheme="minorHAnsi"/>
          <w:i/>
          <w:sz w:val="22"/>
        </w:rPr>
        <w:t xml:space="preserve"> letter</w:t>
      </w:r>
      <w:r w:rsidR="00EF349F" w:rsidRPr="001E071D">
        <w:rPr>
          <w:rFonts w:asciiTheme="minorHAnsi" w:hAnsiTheme="minorHAnsi"/>
          <w:i/>
          <w:sz w:val="22"/>
        </w:rPr>
        <w:t xml:space="preserve"> from the North Carolina Department of Agriculture and Consumer Services</w:t>
      </w:r>
      <w:r w:rsidRPr="001E071D">
        <w:rPr>
          <w:rFonts w:asciiTheme="minorHAnsi" w:hAnsiTheme="minorHAnsi"/>
          <w:i/>
          <w:sz w:val="22"/>
        </w:rPr>
        <w:t xml:space="preserve"> inviting you to apply to take part in the NC Healthy Food Small Retailer Program</w:t>
      </w:r>
      <w:r w:rsidR="00EC6B58" w:rsidRPr="001E071D">
        <w:rPr>
          <w:rFonts w:asciiTheme="minorHAnsi" w:hAnsiTheme="minorHAnsi"/>
          <w:i/>
          <w:sz w:val="22"/>
        </w:rPr>
        <w:t>. This program</w:t>
      </w:r>
      <w:r w:rsidRPr="001E071D">
        <w:rPr>
          <w:rFonts w:asciiTheme="minorHAnsi" w:hAnsiTheme="minorHAnsi"/>
          <w:i/>
          <w:sz w:val="22"/>
        </w:rPr>
        <w:t xml:space="preserve"> support</w:t>
      </w:r>
      <w:r w:rsidR="00EC6B58" w:rsidRPr="001E071D">
        <w:rPr>
          <w:rFonts w:asciiTheme="minorHAnsi" w:hAnsiTheme="minorHAnsi"/>
          <w:i/>
          <w:sz w:val="22"/>
        </w:rPr>
        <w:t>s</w:t>
      </w:r>
      <w:r w:rsidRPr="001E071D">
        <w:rPr>
          <w:rFonts w:asciiTheme="minorHAnsi" w:hAnsiTheme="minorHAnsi"/>
          <w:i/>
          <w:sz w:val="22"/>
        </w:rPr>
        <w:t xml:space="preserve"> the health of your communities by improving access to healthier foods in your region. In order to qualify to participate in this pilot program</w:t>
      </w:r>
      <w:r w:rsidR="008000C9" w:rsidRPr="001E071D">
        <w:rPr>
          <w:rFonts w:asciiTheme="minorHAnsi" w:hAnsiTheme="minorHAnsi"/>
          <w:i/>
          <w:sz w:val="22"/>
        </w:rPr>
        <w:t xml:space="preserve">, you must meet the following criteria: </w:t>
      </w:r>
    </w:p>
    <w:p w14:paraId="71C98054" w14:textId="77777777" w:rsidR="008000C9" w:rsidRPr="001E071D" w:rsidRDefault="008000C9" w:rsidP="008000C9">
      <w:pPr>
        <w:pStyle w:val="ListParagraph"/>
        <w:numPr>
          <w:ilvl w:val="0"/>
          <w:numId w:val="1"/>
        </w:numPr>
        <w:rPr>
          <w:i/>
          <w:sz w:val="22"/>
        </w:rPr>
      </w:pPr>
      <w:r w:rsidRPr="001E071D">
        <w:rPr>
          <w:i/>
          <w:sz w:val="22"/>
        </w:rPr>
        <w:t>Have no more than 3,000 square feet of heated floor space</w:t>
      </w:r>
    </w:p>
    <w:p w14:paraId="5AED46B9" w14:textId="4C32DD07" w:rsidR="001E071D" w:rsidRPr="001E071D" w:rsidRDefault="001E071D" w:rsidP="008000C9">
      <w:pPr>
        <w:pStyle w:val="ListParagraph"/>
        <w:numPr>
          <w:ilvl w:val="0"/>
          <w:numId w:val="1"/>
        </w:numPr>
        <w:rPr>
          <w:i/>
          <w:sz w:val="22"/>
        </w:rPr>
      </w:pPr>
      <w:r w:rsidRPr="001E071D">
        <w:rPr>
          <w:i/>
          <w:sz w:val="22"/>
        </w:rPr>
        <w:t>Be an established for-profit business</w:t>
      </w:r>
    </w:p>
    <w:p w14:paraId="5BBF126E" w14:textId="565631EE" w:rsidR="001E071D" w:rsidRPr="001E071D" w:rsidRDefault="001E071D" w:rsidP="008000C9">
      <w:pPr>
        <w:pStyle w:val="ListParagraph"/>
        <w:numPr>
          <w:ilvl w:val="0"/>
          <w:numId w:val="1"/>
        </w:numPr>
        <w:rPr>
          <w:i/>
          <w:sz w:val="22"/>
        </w:rPr>
      </w:pPr>
      <w:r w:rsidRPr="001E071D">
        <w:rPr>
          <w:i/>
          <w:sz w:val="22"/>
        </w:rPr>
        <w:t>Not previously received HFSRP funds</w:t>
      </w:r>
    </w:p>
    <w:p w14:paraId="50FF8F97" w14:textId="77777777" w:rsidR="001E071D" w:rsidRPr="001E071D" w:rsidRDefault="008000C9" w:rsidP="001E071D">
      <w:pPr>
        <w:pStyle w:val="ListParagraph"/>
        <w:numPr>
          <w:ilvl w:val="0"/>
          <w:numId w:val="1"/>
        </w:numPr>
        <w:rPr>
          <w:i/>
          <w:sz w:val="22"/>
        </w:rPr>
      </w:pPr>
      <w:r w:rsidRPr="001E071D">
        <w:rPr>
          <w:i/>
          <w:sz w:val="22"/>
        </w:rPr>
        <w:t xml:space="preserve">Be in a </w:t>
      </w:r>
      <w:r w:rsidR="00EC6B58" w:rsidRPr="001E071D">
        <w:rPr>
          <w:i/>
          <w:sz w:val="22"/>
        </w:rPr>
        <w:t xml:space="preserve">USDA designated </w:t>
      </w:r>
      <w:r w:rsidRPr="001E071D">
        <w:rPr>
          <w:i/>
          <w:sz w:val="22"/>
        </w:rPr>
        <w:t xml:space="preserve">food desert </w:t>
      </w:r>
    </w:p>
    <w:p w14:paraId="2F473C9E" w14:textId="77348046" w:rsidR="001E071D" w:rsidRPr="001E071D" w:rsidRDefault="001E071D" w:rsidP="001E071D">
      <w:pPr>
        <w:pStyle w:val="ListParagraph"/>
        <w:numPr>
          <w:ilvl w:val="0"/>
          <w:numId w:val="1"/>
        </w:numPr>
        <w:rPr>
          <w:i/>
          <w:sz w:val="22"/>
        </w:rPr>
      </w:pPr>
      <w:r w:rsidRPr="001E071D">
        <w:rPr>
          <w:i/>
          <w:sz w:val="22"/>
        </w:rPr>
        <w:t>Accept SNAP and WIC benefits or agree to apply to become a SNAP/WIC vendor</w:t>
      </w:r>
    </w:p>
    <w:p w14:paraId="0EA4A6BE" w14:textId="77777777" w:rsidR="001E071D" w:rsidRPr="001E071D" w:rsidRDefault="001E071D" w:rsidP="001E071D">
      <w:pPr>
        <w:pStyle w:val="ListParagraph"/>
        <w:rPr>
          <w:i/>
          <w:sz w:val="22"/>
        </w:rPr>
      </w:pPr>
    </w:p>
    <w:p w14:paraId="52749BD5" w14:textId="5F0F3113" w:rsidR="001D2B24" w:rsidRPr="001E071D" w:rsidRDefault="001D2B24" w:rsidP="008000C9">
      <w:pPr>
        <w:rPr>
          <w:rFonts w:asciiTheme="minorHAnsi" w:hAnsiTheme="minorHAnsi"/>
          <w:i/>
          <w:sz w:val="22"/>
        </w:rPr>
      </w:pPr>
      <w:r w:rsidRPr="001E071D">
        <w:rPr>
          <w:rFonts w:asciiTheme="minorHAnsi" w:hAnsiTheme="minorHAnsi"/>
          <w:i/>
          <w:sz w:val="22"/>
        </w:rPr>
        <w:t xml:space="preserve">There are a number of reasons why we encourage you to participate in this program: </w:t>
      </w:r>
    </w:p>
    <w:p w14:paraId="17EFA164" w14:textId="3D3DE9C1" w:rsidR="001D2B24" w:rsidRPr="001E071D" w:rsidRDefault="001D2B24" w:rsidP="001D2B24">
      <w:pPr>
        <w:pStyle w:val="ListParagraph"/>
        <w:numPr>
          <w:ilvl w:val="0"/>
          <w:numId w:val="2"/>
        </w:numPr>
        <w:rPr>
          <w:i/>
          <w:sz w:val="22"/>
        </w:rPr>
      </w:pPr>
      <w:r w:rsidRPr="001E071D">
        <w:rPr>
          <w:i/>
          <w:sz w:val="22"/>
        </w:rPr>
        <w:t xml:space="preserve">Research </w:t>
      </w:r>
      <w:r w:rsidR="00EC6B58" w:rsidRPr="001E071D">
        <w:rPr>
          <w:i/>
          <w:sz w:val="22"/>
        </w:rPr>
        <w:t xml:space="preserve">shows </w:t>
      </w:r>
      <w:r w:rsidRPr="001E071D">
        <w:rPr>
          <w:i/>
          <w:sz w:val="22"/>
        </w:rPr>
        <w:t xml:space="preserve">that more than 50% of consumers say they would visit community stores more often if </w:t>
      </w:r>
      <w:r w:rsidR="00EC6B58" w:rsidRPr="001E071D">
        <w:rPr>
          <w:i/>
          <w:sz w:val="22"/>
        </w:rPr>
        <w:t xml:space="preserve">more </w:t>
      </w:r>
      <w:r w:rsidRPr="001E071D">
        <w:rPr>
          <w:i/>
          <w:sz w:val="22"/>
        </w:rPr>
        <w:t xml:space="preserve">healthier foods were available. </w:t>
      </w:r>
    </w:p>
    <w:p w14:paraId="159B1A81" w14:textId="41C61526" w:rsidR="001D2B24" w:rsidRPr="001E071D" w:rsidRDefault="001D2B24" w:rsidP="001D2B24">
      <w:pPr>
        <w:pStyle w:val="ListParagraph"/>
        <w:numPr>
          <w:ilvl w:val="0"/>
          <w:numId w:val="2"/>
        </w:numPr>
        <w:rPr>
          <w:i/>
          <w:sz w:val="22"/>
        </w:rPr>
      </w:pPr>
      <w:r w:rsidRPr="001E071D">
        <w:rPr>
          <w:i/>
          <w:sz w:val="22"/>
        </w:rPr>
        <w:lastRenderedPageBreak/>
        <w:t xml:space="preserve">By </w:t>
      </w:r>
      <w:r w:rsidR="00EC6B58" w:rsidRPr="001E071D">
        <w:rPr>
          <w:i/>
          <w:sz w:val="22"/>
        </w:rPr>
        <w:t>selling</w:t>
      </w:r>
      <w:r w:rsidRPr="001E071D">
        <w:rPr>
          <w:i/>
          <w:sz w:val="22"/>
        </w:rPr>
        <w:t xml:space="preserve"> </w:t>
      </w:r>
      <w:r w:rsidR="00EC6B58" w:rsidRPr="001E071D">
        <w:rPr>
          <w:i/>
          <w:sz w:val="22"/>
        </w:rPr>
        <w:t xml:space="preserve">more </w:t>
      </w:r>
      <w:r w:rsidRPr="001E071D">
        <w:rPr>
          <w:i/>
          <w:sz w:val="22"/>
        </w:rPr>
        <w:t>healthy foods</w:t>
      </w:r>
      <w:r w:rsidR="00ED15DC" w:rsidRPr="001E071D">
        <w:rPr>
          <w:i/>
          <w:sz w:val="22"/>
        </w:rPr>
        <w:t xml:space="preserve"> purchased from local farmers and food manufacturers</w:t>
      </w:r>
      <w:r w:rsidRPr="001E071D">
        <w:rPr>
          <w:i/>
          <w:sz w:val="22"/>
        </w:rPr>
        <w:t>, your store will contribute to the economic health of your community</w:t>
      </w:r>
      <w:r w:rsidR="0029428D" w:rsidRPr="001E071D">
        <w:rPr>
          <w:i/>
          <w:sz w:val="22"/>
        </w:rPr>
        <w:t xml:space="preserve"> </w:t>
      </w:r>
      <w:r w:rsidR="00ED15DC" w:rsidRPr="001E071D">
        <w:rPr>
          <w:i/>
          <w:sz w:val="22"/>
        </w:rPr>
        <w:t xml:space="preserve">and </w:t>
      </w:r>
      <w:r w:rsidRPr="001E071D">
        <w:rPr>
          <w:i/>
          <w:sz w:val="22"/>
        </w:rPr>
        <w:t>provid</w:t>
      </w:r>
      <w:r w:rsidR="00ED15DC" w:rsidRPr="001E071D">
        <w:rPr>
          <w:i/>
          <w:sz w:val="22"/>
        </w:rPr>
        <w:t>e</w:t>
      </w:r>
      <w:r w:rsidRPr="001E071D">
        <w:rPr>
          <w:i/>
          <w:sz w:val="22"/>
        </w:rPr>
        <w:t xml:space="preserve"> an option for your residents to spend their money in their own community. </w:t>
      </w:r>
    </w:p>
    <w:p w14:paraId="2A95C7D0" w14:textId="7EC6D7D0" w:rsidR="001D2B24" w:rsidRPr="001E071D" w:rsidRDefault="001D2B24" w:rsidP="001D2B24">
      <w:pPr>
        <w:pStyle w:val="ListParagraph"/>
        <w:numPr>
          <w:ilvl w:val="0"/>
          <w:numId w:val="2"/>
        </w:numPr>
        <w:rPr>
          <w:i/>
          <w:sz w:val="22"/>
        </w:rPr>
      </w:pPr>
      <w:r w:rsidRPr="001E071D">
        <w:rPr>
          <w:i/>
          <w:sz w:val="22"/>
        </w:rPr>
        <w:t xml:space="preserve">Your store will contribute to the short- and long-term physical health of your community by increasing the availability and access to healthier foods, which can contribute to lower rates of obesity and chronic disease. </w:t>
      </w:r>
    </w:p>
    <w:p w14:paraId="5E8B0FF2" w14:textId="77777777" w:rsidR="001D2B24" w:rsidRPr="001E071D" w:rsidRDefault="001D2B24" w:rsidP="008000C9">
      <w:pPr>
        <w:rPr>
          <w:rFonts w:asciiTheme="minorHAnsi" w:hAnsiTheme="minorHAnsi"/>
          <w:i/>
          <w:sz w:val="22"/>
        </w:rPr>
      </w:pPr>
    </w:p>
    <w:p w14:paraId="2BE20DFC" w14:textId="750D0469" w:rsidR="002E7234" w:rsidRPr="001E071D" w:rsidRDefault="001D2B24" w:rsidP="001E071D">
      <w:pPr>
        <w:rPr>
          <w:rFonts w:asciiTheme="minorHAnsi" w:hAnsiTheme="minorHAnsi"/>
          <w:i/>
          <w:sz w:val="22"/>
        </w:rPr>
      </w:pPr>
      <w:r w:rsidRPr="001E071D">
        <w:rPr>
          <w:rFonts w:asciiTheme="minorHAnsi" w:hAnsiTheme="minorHAnsi"/>
          <w:i/>
          <w:sz w:val="22"/>
        </w:rPr>
        <w:t xml:space="preserve">In addition to </w:t>
      </w:r>
      <w:r w:rsidR="002E7234" w:rsidRPr="001E071D">
        <w:rPr>
          <w:rFonts w:asciiTheme="minorHAnsi" w:hAnsiTheme="minorHAnsi"/>
          <w:i/>
          <w:sz w:val="22"/>
        </w:rPr>
        <w:t>refrigeration</w:t>
      </w:r>
      <w:r w:rsidRPr="001E071D">
        <w:rPr>
          <w:rFonts w:asciiTheme="minorHAnsi" w:hAnsiTheme="minorHAnsi"/>
          <w:i/>
          <w:sz w:val="22"/>
        </w:rPr>
        <w:t xml:space="preserve">, freezers, and </w:t>
      </w:r>
      <w:r w:rsidR="00EC6B58" w:rsidRPr="001E071D">
        <w:rPr>
          <w:rFonts w:asciiTheme="minorHAnsi" w:hAnsiTheme="minorHAnsi"/>
          <w:i/>
          <w:sz w:val="22"/>
        </w:rPr>
        <w:t>shelving</w:t>
      </w:r>
      <w:r w:rsidRPr="001E071D">
        <w:rPr>
          <w:rFonts w:asciiTheme="minorHAnsi" w:hAnsiTheme="minorHAnsi"/>
          <w:i/>
          <w:sz w:val="22"/>
        </w:rPr>
        <w:t xml:space="preserve"> provided through the HFSRP, </w:t>
      </w:r>
      <w:r w:rsidR="001E071D" w:rsidRPr="001E071D">
        <w:rPr>
          <w:rFonts w:asciiTheme="minorHAnsi" w:hAnsiTheme="minorHAnsi"/>
          <w:i/>
          <w:sz w:val="22"/>
        </w:rPr>
        <w:t>[</w:t>
      </w:r>
      <w:r w:rsidR="001E071D" w:rsidRPr="001E071D">
        <w:rPr>
          <w:rFonts w:asciiTheme="minorHAnsi" w:hAnsiTheme="minorHAnsi"/>
          <w:i/>
          <w:sz w:val="22"/>
          <w:highlight w:val="yellow"/>
        </w:rPr>
        <w:t>Enter more specific info about how your organization can help the store increase access to healthy food</w:t>
      </w:r>
      <w:r w:rsidR="001E071D" w:rsidRPr="001E071D">
        <w:rPr>
          <w:rFonts w:asciiTheme="minorHAnsi" w:hAnsiTheme="minorHAnsi"/>
          <w:i/>
          <w:sz w:val="22"/>
        </w:rPr>
        <w:t>]</w:t>
      </w:r>
    </w:p>
    <w:p w14:paraId="11E1F250" w14:textId="77777777" w:rsidR="001E071D" w:rsidRPr="001E071D" w:rsidRDefault="001E071D" w:rsidP="001E071D">
      <w:pPr>
        <w:rPr>
          <w:rFonts w:asciiTheme="minorHAnsi" w:hAnsiTheme="minorHAnsi"/>
          <w:i/>
          <w:sz w:val="22"/>
        </w:rPr>
      </w:pPr>
    </w:p>
    <w:p w14:paraId="3819B043" w14:textId="25833646" w:rsidR="008000C9" w:rsidRPr="001E071D" w:rsidRDefault="001E071D" w:rsidP="008000C9">
      <w:pPr>
        <w:rPr>
          <w:rFonts w:asciiTheme="minorHAnsi" w:hAnsiTheme="minorHAnsi"/>
          <w:i/>
          <w:sz w:val="22"/>
        </w:rPr>
      </w:pPr>
      <w:r w:rsidRPr="001E071D">
        <w:rPr>
          <w:rFonts w:asciiTheme="minorHAnsi" w:hAnsiTheme="minorHAnsi"/>
          <w:i/>
          <w:sz w:val="22"/>
        </w:rPr>
        <w:t>We</w:t>
      </w:r>
      <w:r>
        <w:rPr>
          <w:rFonts w:asciiTheme="minorHAnsi" w:hAnsiTheme="minorHAnsi"/>
          <w:i/>
          <w:sz w:val="22"/>
        </w:rPr>
        <w:t xml:space="preserve"> recognize</w:t>
      </w:r>
      <w:r w:rsidR="00E53D30" w:rsidRPr="001E071D">
        <w:rPr>
          <w:rFonts w:asciiTheme="minorHAnsi" w:hAnsiTheme="minorHAnsi"/>
          <w:i/>
          <w:sz w:val="22"/>
        </w:rPr>
        <w:t xml:space="preserve"> that refrigeration, freezers, and stocking equipment is often a barrier </w:t>
      </w:r>
      <w:r w:rsidR="00401949" w:rsidRPr="001E071D">
        <w:rPr>
          <w:rFonts w:asciiTheme="minorHAnsi" w:hAnsiTheme="minorHAnsi"/>
          <w:i/>
          <w:sz w:val="22"/>
        </w:rPr>
        <w:t>for</w:t>
      </w:r>
      <w:r w:rsidR="00E53D30" w:rsidRPr="001E071D">
        <w:rPr>
          <w:rFonts w:asciiTheme="minorHAnsi" w:hAnsiTheme="minorHAnsi"/>
          <w:i/>
          <w:sz w:val="22"/>
        </w:rPr>
        <w:t xml:space="preserve"> small retail venues</w:t>
      </w:r>
      <w:r w:rsidR="00401949" w:rsidRPr="001E071D">
        <w:rPr>
          <w:rFonts w:asciiTheme="minorHAnsi" w:hAnsiTheme="minorHAnsi"/>
          <w:i/>
          <w:sz w:val="22"/>
        </w:rPr>
        <w:t xml:space="preserve"> to stock</w:t>
      </w:r>
      <w:r w:rsidR="00E53D30" w:rsidRPr="001E071D">
        <w:rPr>
          <w:rFonts w:asciiTheme="minorHAnsi" w:hAnsiTheme="minorHAnsi"/>
          <w:i/>
          <w:sz w:val="22"/>
        </w:rPr>
        <w:t xml:space="preserve"> healthy options. Because of this, we would like to encourage interested stores to take advantage of the HFSRP funding opportunity. However, </w:t>
      </w:r>
      <w:r w:rsidRPr="001E071D">
        <w:rPr>
          <w:rFonts w:asciiTheme="minorHAnsi" w:hAnsiTheme="minorHAnsi"/>
          <w:i/>
          <w:sz w:val="22"/>
          <w:szCs w:val="22"/>
        </w:rPr>
        <w:t>[</w:t>
      </w:r>
      <w:r w:rsidRPr="001E071D">
        <w:rPr>
          <w:rFonts w:asciiTheme="minorHAnsi" w:hAnsiTheme="minorHAnsi"/>
          <w:i/>
          <w:sz w:val="22"/>
          <w:szCs w:val="22"/>
          <w:highlight w:val="yellow"/>
        </w:rPr>
        <w:t>Organization Name</w:t>
      </w:r>
      <w:r w:rsidRPr="001E071D">
        <w:rPr>
          <w:rFonts w:asciiTheme="minorHAnsi" w:hAnsiTheme="minorHAnsi"/>
          <w:i/>
          <w:sz w:val="22"/>
          <w:szCs w:val="22"/>
        </w:rPr>
        <w:t>]</w:t>
      </w:r>
      <w:r w:rsidR="00E53D30" w:rsidRPr="001E071D">
        <w:rPr>
          <w:rFonts w:asciiTheme="minorHAnsi" w:hAnsiTheme="minorHAnsi"/>
          <w:i/>
          <w:sz w:val="22"/>
          <w:szCs w:val="22"/>
        </w:rPr>
        <w:t xml:space="preserve"> is not involved in selection of stores to receive HFSRP funding. Stores who apply for HFSRP funding are not required to participate in </w:t>
      </w:r>
      <w:r w:rsidRPr="001E071D">
        <w:rPr>
          <w:rFonts w:asciiTheme="minorHAnsi" w:hAnsiTheme="minorHAnsi"/>
          <w:i/>
          <w:sz w:val="22"/>
          <w:szCs w:val="22"/>
        </w:rPr>
        <w:t>[</w:t>
      </w:r>
      <w:r w:rsidRPr="001E071D">
        <w:rPr>
          <w:rFonts w:asciiTheme="minorHAnsi" w:hAnsiTheme="minorHAnsi"/>
          <w:i/>
          <w:sz w:val="22"/>
          <w:szCs w:val="22"/>
          <w:highlight w:val="yellow"/>
        </w:rPr>
        <w:t>Organization Name</w:t>
      </w:r>
      <w:r w:rsidRPr="001E071D">
        <w:rPr>
          <w:rFonts w:asciiTheme="minorHAnsi" w:hAnsiTheme="minorHAnsi"/>
          <w:i/>
          <w:sz w:val="22"/>
          <w:szCs w:val="22"/>
        </w:rPr>
        <w:t>]</w:t>
      </w:r>
      <w:r w:rsidR="00E53D30" w:rsidRPr="001E071D">
        <w:rPr>
          <w:rFonts w:asciiTheme="minorHAnsi" w:hAnsiTheme="minorHAnsi"/>
          <w:i/>
          <w:sz w:val="22"/>
          <w:szCs w:val="22"/>
        </w:rPr>
        <w:t xml:space="preserve"> programming. Receiving support from </w:t>
      </w:r>
      <w:r w:rsidRPr="001E071D">
        <w:rPr>
          <w:rFonts w:asciiTheme="minorHAnsi" w:hAnsiTheme="minorHAnsi"/>
          <w:i/>
          <w:sz w:val="22"/>
          <w:szCs w:val="22"/>
        </w:rPr>
        <w:t>[</w:t>
      </w:r>
      <w:r w:rsidRPr="001E071D">
        <w:rPr>
          <w:rFonts w:asciiTheme="minorHAnsi" w:hAnsiTheme="minorHAnsi"/>
          <w:i/>
          <w:sz w:val="22"/>
          <w:szCs w:val="22"/>
          <w:highlight w:val="yellow"/>
        </w:rPr>
        <w:t>Organization Name</w:t>
      </w:r>
      <w:r w:rsidRPr="001E071D">
        <w:rPr>
          <w:rFonts w:asciiTheme="minorHAnsi" w:hAnsiTheme="minorHAnsi"/>
          <w:i/>
          <w:sz w:val="22"/>
          <w:szCs w:val="22"/>
        </w:rPr>
        <w:t xml:space="preserve">] </w:t>
      </w:r>
      <w:r w:rsidR="00E53D30" w:rsidRPr="001E071D">
        <w:rPr>
          <w:rFonts w:asciiTheme="minorHAnsi" w:hAnsiTheme="minorHAnsi"/>
          <w:i/>
          <w:sz w:val="22"/>
          <w:szCs w:val="22"/>
        </w:rPr>
        <w:t xml:space="preserve">is not dependent upon receiving HRSRP funding. </w:t>
      </w:r>
    </w:p>
    <w:p w14:paraId="48C984FC" w14:textId="77777777" w:rsidR="008436F6" w:rsidRPr="001E071D" w:rsidRDefault="008436F6" w:rsidP="008000C9">
      <w:pPr>
        <w:rPr>
          <w:rFonts w:asciiTheme="minorHAnsi" w:hAnsiTheme="minorHAnsi"/>
          <w:i/>
          <w:sz w:val="22"/>
        </w:rPr>
      </w:pPr>
    </w:p>
    <w:p w14:paraId="6A00430C" w14:textId="1581A39A" w:rsidR="008436F6" w:rsidRPr="001E071D" w:rsidRDefault="00EF349F" w:rsidP="008000C9">
      <w:pPr>
        <w:rPr>
          <w:rFonts w:asciiTheme="minorHAnsi" w:hAnsiTheme="minorHAnsi"/>
          <w:i/>
          <w:sz w:val="22"/>
        </w:rPr>
      </w:pPr>
      <w:r w:rsidRPr="001E071D">
        <w:rPr>
          <w:rFonts w:asciiTheme="minorHAnsi" w:hAnsiTheme="minorHAnsi"/>
          <w:i/>
          <w:sz w:val="22"/>
        </w:rPr>
        <w:t xml:space="preserve">Here is a copy of the </w:t>
      </w:r>
      <w:r w:rsidR="000F7B6A" w:rsidRPr="001E071D">
        <w:rPr>
          <w:rFonts w:asciiTheme="minorHAnsi" w:hAnsiTheme="minorHAnsi"/>
          <w:b/>
          <w:i/>
          <w:sz w:val="22"/>
        </w:rPr>
        <w:t xml:space="preserve">HFSRP </w:t>
      </w:r>
      <w:r w:rsidR="001E071D" w:rsidRPr="001E071D">
        <w:rPr>
          <w:rFonts w:asciiTheme="minorHAnsi" w:hAnsiTheme="minorHAnsi"/>
          <w:b/>
          <w:i/>
          <w:sz w:val="22"/>
        </w:rPr>
        <w:t>Application</w:t>
      </w:r>
      <w:r w:rsidR="007E2400">
        <w:rPr>
          <w:rFonts w:asciiTheme="minorHAnsi" w:hAnsiTheme="minorHAnsi"/>
          <w:b/>
          <w:i/>
          <w:sz w:val="22"/>
        </w:rPr>
        <w:t>.</w:t>
      </w:r>
      <w:r w:rsidRPr="001E071D">
        <w:rPr>
          <w:rFonts w:asciiTheme="minorHAnsi" w:hAnsiTheme="minorHAnsi"/>
          <w:i/>
          <w:sz w:val="22"/>
        </w:rPr>
        <w:t xml:space="preserve"> </w:t>
      </w:r>
      <w:r w:rsidR="007E2400">
        <w:rPr>
          <w:rFonts w:asciiTheme="minorHAnsi" w:hAnsiTheme="minorHAnsi"/>
          <w:i/>
          <w:sz w:val="22"/>
        </w:rPr>
        <w:t xml:space="preserve">If it is submitted </w:t>
      </w:r>
      <w:r w:rsidRPr="001E071D">
        <w:rPr>
          <w:rFonts w:asciiTheme="minorHAnsi" w:hAnsiTheme="minorHAnsi"/>
          <w:i/>
          <w:sz w:val="22"/>
        </w:rPr>
        <w:t xml:space="preserve">by </w:t>
      </w:r>
      <w:r w:rsidR="001E071D" w:rsidRPr="001E071D">
        <w:rPr>
          <w:rFonts w:asciiTheme="minorHAnsi" w:hAnsiTheme="minorHAnsi"/>
          <w:i/>
          <w:sz w:val="22"/>
        </w:rPr>
        <w:t>January 31, 2018</w:t>
      </w:r>
      <w:r w:rsidR="007E2400">
        <w:rPr>
          <w:rFonts w:asciiTheme="minorHAnsi" w:hAnsiTheme="minorHAnsi"/>
          <w:i/>
          <w:sz w:val="22"/>
        </w:rPr>
        <w:t>, you will receive priority consideration</w:t>
      </w:r>
      <w:r w:rsidRPr="001E071D">
        <w:rPr>
          <w:rFonts w:asciiTheme="minorHAnsi" w:hAnsiTheme="minorHAnsi"/>
          <w:i/>
          <w:sz w:val="22"/>
        </w:rPr>
        <w:t xml:space="preserve"> to participate in the Healthy Food Small Retailer Program. </w:t>
      </w:r>
      <w:r w:rsidR="007E2400">
        <w:rPr>
          <w:rFonts w:asciiTheme="minorHAnsi" w:hAnsiTheme="minorHAnsi"/>
          <w:i/>
          <w:sz w:val="22"/>
        </w:rPr>
        <w:t xml:space="preserve">Applications received after that date will be </w:t>
      </w:r>
      <w:r w:rsidR="005F3C65">
        <w:rPr>
          <w:rFonts w:asciiTheme="minorHAnsi" w:hAnsiTheme="minorHAnsi"/>
          <w:i/>
          <w:sz w:val="22"/>
        </w:rPr>
        <w:t xml:space="preserve">reviewed on a </w:t>
      </w:r>
      <w:r w:rsidR="007E2400">
        <w:rPr>
          <w:rFonts w:asciiTheme="minorHAnsi" w:hAnsiTheme="minorHAnsi"/>
          <w:i/>
          <w:sz w:val="22"/>
        </w:rPr>
        <w:t>first come</w:t>
      </w:r>
      <w:r w:rsidR="005F3C65">
        <w:rPr>
          <w:rFonts w:asciiTheme="minorHAnsi" w:hAnsiTheme="minorHAnsi"/>
          <w:i/>
          <w:sz w:val="22"/>
        </w:rPr>
        <w:t>,</w:t>
      </w:r>
      <w:r w:rsidR="007E2400">
        <w:rPr>
          <w:rFonts w:asciiTheme="minorHAnsi" w:hAnsiTheme="minorHAnsi"/>
          <w:i/>
          <w:sz w:val="22"/>
        </w:rPr>
        <w:t xml:space="preserve"> first serve basis. </w:t>
      </w:r>
      <w:r w:rsidRPr="001E071D">
        <w:rPr>
          <w:rFonts w:asciiTheme="minorHAnsi" w:hAnsiTheme="minorHAnsi"/>
          <w:i/>
          <w:sz w:val="22"/>
        </w:rPr>
        <w:t xml:space="preserve">The application does NOT obligate you to participate in the program, but will allow the </w:t>
      </w:r>
      <w:r w:rsidR="00C56B96" w:rsidRPr="001E071D">
        <w:rPr>
          <w:rFonts w:asciiTheme="minorHAnsi" w:hAnsiTheme="minorHAnsi"/>
          <w:i/>
          <w:sz w:val="22"/>
        </w:rPr>
        <w:t>North Carolina Department of Agriculture and Consumer Services</w:t>
      </w:r>
      <w:r w:rsidR="00C56B96" w:rsidRPr="001E071D" w:rsidDel="00C56B96">
        <w:rPr>
          <w:rFonts w:asciiTheme="minorHAnsi" w:hAnsiTheme="minorHAnsi"/>
          <w:i/>
          <w:sz w:val="22"/>
        </w:rPr>
        <w:t xml:space="preserve"> </w:t>
      </w:r>
      <w:r w:rsidRPr="001E071D">
        <w:rPr>
          <w:rFonts w:asciiTheme="minorHAnsi" w:hAnsiTheme="minorHAnsi"/>
          <w:i/>
          <w:sz w:val="22"/>
        </w:rPr>
        <w:t xml:space="preserve">to talk with you further about </w:t>
      </w:r>
      <w:r w:rsidR="007E2400">
        <w:rPr>
          <w:rFonts w:asciiTheme="minorHAnsi" w:hAnsiTheme="minorHAnsi"/>
          <w:i/>
          <w:sz w:val="22"/>
        </w:rPr>
        <w:t>the program,</w:t>
      </w:r>
      <w:r w:rsidRPr="001E071D">
        <w:rPr>
          <w:rFonts w:asciiTheme="minorHAnsi" w:hAnsiTheme="minorHAnsi"/>
          <w:i/>
          <w:sz w:val="22"/>
        </w:rPr>
        <w:t xml:space="preserve"> and answer any questions you have. If you are interested</w:t>
      </w:r>
      <w:r w:rsidR="002E7234" w:rsidRPr="001E071D">
        <w:rPr>
          <w:rFonts w:asciiTheme="minorHAnsi" w:hAnsiTheme="minorHAnsi"/>
          <w:i/>
          <w:sz w:val="22"/>
        </w:rPr>
        <w:t xml:space="preserve"> in participating in the HFSRP</w:t>
      </w:r>
      <w:r w:rsidRPr="001E071D">
        <w:rPr>
          <w:rFonts w:asciiTheme="minorHAnsi" w:hAnsiTheme="minorHAnsi"/>
          <w:i/>
          <w:sz w:val="22"/>
        </w:rPr>
        <w:t xml:space="preserve">, I can help you complete the short application now. </w:t>
      </w:r>
    </w:p>
    <w:p w14:paraId="43BCEAAD" w14:textId="77777777" w:rsidR="006A6B8C" w:rsidRPr="001E071D" w:rsidRDefault="006A6B8C">
      <w:pPr>
        <w:rPr>
          <w:rFonts w:asciiTheme="minorHAnsi" w:hAnsiTheme="minorHAnsi"/>
          <w:sz w:val="22"/>
        </w:rPr>
      </w:pPr>
    </w:p>
    <w:p w14:paraId="0A253E18" w14:textId="6F9D18A6" w:rsidR="000F7B6A" w:rsidRPr="001E071D" w:rsidRDefault="006A6B8C">
      <w:pPr>
        <w:rPr>
          <w:rFonts w:asciiTheme="minorHAnsi" w:hAnsiTheme="minorHAnsi"/>
          <w:sz w:val="22"/>
        </w:rPr>
      </w:pPr>
      <w:r w:rsidRPr="001E071D">
        <w:rPr>
          <w:rFonts w:asciiTheme="minorHAnsi" w:hAnsiTheme="minorHAnsi"/>
          <w:b/>
          <w:sz w:val="22"/>
        </w:rPr>
        <w:t>Note:</w:t>
      </w:r>
      <w:r w:rsidRPr="001E071D">
        <w:rPr>
          <w:rFonts w:asciiTheme="minorHAnsi" w:hAnsiTheme="minorHAnsi"/>
          <w:sz w:val="22"/>
        </w:rPr>
        <w:t xml:space="preserve"> </w:t>
      </w:r>
      <w:r w:rsidR="00ED15DC" w:rsidRPr="001E071D">
        <w:rPr>
          <w:rFonts w:asciiTheme="minorHAnsi" w:hAnsiTheme="minorHAnsi"/>
          <w:sz w:val="22"/>
        </w:rPr>
        <w:t xml:space="preserve">If a store owner asks a question that you are unsure of how to answer, </w:t>
      </w:r>
      <w:r w:rsidR="001E071D" w:rsidRPr="001E071D">
        <w:rPr>
          <w:rFonts w:asciiTheme="minorHAnsi" w:hAnsiTheme="minorHAnsi"/>
          <w:sz w:val="22"/>
        </w:rPr>
        <w:t>tell them to contact the</w:t>
      </w:r>
      <w:r w:rsidR="00ED15DC" w:rsidRPr="001E071D">
        <w:rPr>
          <w:rFonts w:asciiTheme="minorHAnsi" w:hAnsiTheme="minorHAnsi"/>
          <w:sz w:val="22"/>
        </w:rPr>
        <w:t xml:space="preserve"> NC Department of Agriculture and Consumer Services to talk with them further about their interest and answer any questions. </w:t>
      </w:r>
    </w:p>
    <w:p w14:paraId="13AD5571" w14:textId="77777777" w:rsidR="000F7B6A" w:rsidRPr="001E071D" w:rsidRDefault="000F7B6A">
      <w:pPr>
        <w:rPr>
          <w:rFonts w:asciiTheme="minorHAnsi" w:hAnsiTheme="minorHAnsi"/>
          <w:sz w:val="22"/>
        </w:rPr>
      </w:pPr>
    </w:p>
    <w:p w14:paraId="7BB39069" w14:textId="3D69C9CA" w:rsidR="000F7B6A" w:rsidRPr="001E071D" w:rsidRDefault="006A6B8C">
      <w:pPr>
        <w:rPr>
          <w:rFonts w:asciiTheme="minorHAnsi" w:eastAsia="Times New Roman" w:hAnsiTheme="minorHAnsi"/>
        </w:rPr>
      </w:pPr>
      <w:r w:rsidRPr="001E071D">
        <w:rPr>
          <w:rFonts w:asciiTheme="minorHAnsi" w:hAnsiTheme="minorHAnsi"/>
          <w:sz w:val="22"/>
        </w:rPr>
        <w:t>For other questions specific to HFSRP funding</w:t>
      </w:r>
      <w:r w:rsidR="000F7B6A" w:rsidRPr="001E071D">
        <w:rPr>
          <w:rFonts w:asciiTheme="minorHAnsi" w:hAnsiTheme="minorHAnsi"/>
          <w:sz w:val="22"/>
        </w:rPr>
        <w:t xml:space="preserve"> or the application</w:t>
      </w:r>
      <w:r w:rsidRPr="001E071D">
        <w:rPr>
          <w:rFonts w:asciiTheme="minorHAnsi" w:hAnsiTheme="minorHAnsi"/>
          <w:sz w:val="22"/>
        </w:rPr>
        <w:t xml:space="preserve">, </w:t>
      </w:r>
      <w:r w:rsidR="000F7B6A" w:rsidRPr="001E071D">
        <w:rPr>
          <w:rFonts w:asciiTheme="minorHAnsi" w:hAnsiTheme="minorHAnsi"/>
          <w:sz w:val="22"/>
        </w:rPr>
        <w:t xml:space="preserve">store </w:t>
      </w:r>
      <w:r w:rsidRPr="001E071D">
        <w:rPr>
          <w:rFonts w:asciiTheme="minorHAnsi" w:hAnsiTheme="minorHAnsi"/>
          <w:sz w:val="22"/>
        </w:rPr>
        <w:t xml:space="preserve">owners can contact </w:t>
      </w:r>
      <w:r w:rsidR="001E071D" w:rsidRPr="001E071D">
        <w:rPr>
          <w:rFonts w:asciiTheme="minorHAnsi" w:hAnsiTheme="minorHAnsi"/>
          <w:sz w:val="22"/>
        </w:rPr>
        <w:t xml:space="preserve">the Department of Agriculture and Consumer Sciences at </w:t>
      </w:r>
      <w:hyperlink r:id="rId8" w:history="1">
        <w:r w:rsidR="001E071D" w:rsidRPr="001E071D">
          <w:rPr>
            <w:rFonts w:asciiTheme="minorHAnsi" w:eastAsia="Times New Roman" w:hAnsiTheme="minorHAnsi"/>
            <w:color w:val="9B9037"/>
            <w:sz w:val="22"/>
            <w:szCs w:val="22"/>
            <w:u w:val="single"/>
          </w:rPr>
          <w:t>HealthyRetailer@ncagr.gov</w:t>
        </w:r>
      </w:hyperlink>
      <w:r w:rsidR="001E071D" w:rsidRPr="001E071D">
        <w:rPr>
          <w:rFonts w:asciiTheme="minorHAnsi" w:eastAsia="Times New Roman" w:hAnsiTheme="minorHAnsi"/>
          <w:sz w:val="22"/>
          <w:szCs w:val="22"/>
        </w:rPr>
        <w:t xml:space="preserve"> </w:t>
      </w:r>
      <w:r w:rsidR="001E071D" w:rsidRPr="001E071D">
        <w:rPr>
          <w:rFonts w:asciiTheme="minorHAnsi" w:hAnsiTheme="minorHAnsi"/>
          <w:sz w:val="22"/>
          <w:szCs w:val="22"/>
        </w:rPr>
        <w:t xml:space="preserve">or </w:t>
      </w:r>
      <w:r w:rsidR="001E071D" w:rsidRPr="001E071D">
        <w:rPr>
          <w:rFonts w:asciiTheme="minorHAnsi" w:eastAsia="Times New Roman" w:hAnsiTheme="minorHAnsi"/>
          <w:color w:val="000000"/>
          <w:sz w:val="22"/>
          <w:szCs w:val="22"/>
          <w:shd w:val="clear" w:color="auto" w:fill="FFFFFF"/>
        </w:rPr>
        <w:t>(919)707-3173</w:t>
      </w:r>
      <w:r w:rsidR="001E071D">
        <w:rPr>
          <w:rFonts w:asciiTheme="minorHAnsi" w:eastAsia="Times New Roman" w:hAnsiTheme="minorHAnsi"/>
          <w:color w:val="000000"/>
          <w:sz w:val="22"/>
          <w:szCs w:val="22"/>
          <w:shd w:val="clear" w:color="auto" w:fill="FFFFFF"/>
        </w:rPr>
        <w:t>.</w:t>
      </w:r>
    </w:p>
    <w:p w14:paraId="59E9A236" w14:textId="77777777" w:rsidR="000F7B6A" w:rsidRPr="001E071D" w:rsidRDefault="000F7B6A">
      <w:pPr>
        <w:rPr>
          <w:rFonts w:asciiTheme="minorHAnsi" w:hAnsiTheme="minorHAnsi"/>
          <w:sz w:val="22"/>
        </w:rPr>
      </w:pPr>
    </w:p>
    <w:p w14:paraId="24823E15" w14:textId="77777777" w:rsidR="00ED15DC" w:rsidRPr="001E071D" w:rsidRDefault="00ED15DC">
      <w:pPr>
        <w:rPr>
          <w:rFonts w:asciiTheme="minorHAnsi" w:hAnsiTheme="minorHAnsi"/>
          <w:sz w:val="22"/>
        </w:rPr>
      </w:pPr>
    </w:p>
    <w:p w14:paraId="28D99718" w14:textId="77777777" w:rsidR="009227F8" w:rsidRPr="001E071D" w:rsidRDefault="00517BDA">
      <w:pPr>
        <w:rPr>
          <w:rFonts w:asciiTheme="minorHAnsi" w:hAnsiTheme="minorHAnsi"/>
          <w:sz w:val="22"/>
        </w:rPr>
      </w:pPr>
    </w:p>
    <w:sectPr w:rsidR="009227F8" w:rsidRPr="001E071D" w:rsidSect="009810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CF8A" w14:textId="77777777" w:rsidR="00517BDA" w:rsidRDefault="00517BDA" w:rsidP="003E7884">
      <w:r>
        <w:separator/>
      </w:r>
    </w:p>
  </w:endnote>
  <w:endnote w:type="continuationSeparator" w:id="0">
    <w:p w14:paraId="10E5B617" w14:textId="77777777" w:rsidR="00517BDA" w:rsidRDefault="00517BDA" w:rsidP="003E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7E39" w14:textId="77777777" w:rsidR="003003AF" w:rsidRDefault="0030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18B" w14:textId="77777777" w:rsidR="003003AF" w:rsidRDefault="00300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C8D4" w14:textId="77777777" w:rsidR="003003AF" w:rsidRDefault="0030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FA31" w14:textId="77777777" w:rsidR="00517BDA" w:rsidRDefault="00517BDA" w:rsidP="003E7884">
      <w:r>
        <w:separator/>
      </w:r>
    </w:p>
  </w:footnote>
  <w:footnote w:type="continuationSeparator" w:id="0">
    <w:p w14:paraId="65570F63" w14:textId="77777777" w:rsidR="00517BDA" w:rsidRDefault="00517BDA" w:rsidP="003E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8AC2" w14:textId="77777777" w:rsidR="003003AF" w:rsidRDefault="0030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8D5E" w14:textId="34F4D272" w:rsidR="005F3C65" w:rsidRPr="005F3C65" w:rsidRDefault="003003AF" w:rsidP="005F3C65">
    <w:pPr>
      <w:pStyle w:val="Header"/>
      <w:tabs>
        <w:tab w:val="clear" w:pos="4680"/>
      </w:tabs>
      <w:rPr>
        <w:i/>
      </w:rPr>
    </w:pPr>
    <w:r>
      <w:rPr>
        <w:noProof/>
      </w:rPr>
      <w:drawing>
        <wp:inline distT="0" distB="0" distL="0" distR="0" wp14:anchorId="2F3A1D15" wp14:editId="637A74E9">
          <wp:extent cx="3018081" cy="50786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Food Sold Here Header_2-11-16.png"/>
                  <pic:cNvPicPr/>
                </pic:nvPicPr>
                <pic:blipFill rotWithShape="1">
                  <a:blip r:embed="rId1">
                    <a:extLst>
                      <a:ext uri="{28A0092B-C50C-407E-A947-70E740481C1C}">
                        <a14:useLocalDpi xmlns:a14="http://schemas.microsoft.com/office/drawing/2010/main" val="0"/>
                      </a:ext>
                    </a:extLst>
                  </a:blip>
                  <a:srcRect l="2524" r="1604"/>
                  <a:stretch/>
                </pic:blipFill>
                <pic:spPr bwMode="auto">
                  <a:xfrm>
                    <a:off x="0" y="0"/>
                    <a:ext cx="3021025" cy="508356"/>
                  </a:xfrm>
                  <a:prstGeom prst="rect">
                    <a:avLst/>
                  </a:prstGeom>
                  <a:ln>
                    <a:noFill/>
                  </a:ln>
                  <a:extLst>
                    <a:ext uri="{53640926-AAD7-44D8-BBD7-CCE9431645EC}">
                      <a14:shadowObscured xmlns:a14="http://schemas.microsoft.com/office/drawing/2010/main"/>
                    </a:ext>
                  </a:extLst>
                </pic:spPr>
              </pic:pic>
            </a:graphicData>
          </a:graphic>
        </wp:inline>
      </w:drawing>
    </w:r>
    <w:r w:rsidR="005F3C65" w:rsidRPr="005F3C65">
      <w:rPr>
        <w:i/>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6287" w14:textId="77777777" w:rsidR="003003AF" w:rsidRDefault="0030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5D7B"/>
    <w:multiLevelType w:val="hybridMultilevel"/>
    <w:tmpl w:val="E0B6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52447"/>
    <w:multiLevelType w:val="multilevel"/>
    <w:tmpl w:val="D81A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05F04"/>
    <w:multiLevelType w:val="hybridMultilevel"/>
    <w:tmpl w:val="9B9AEAB2"/>
    <w:lvl w:ilvl="0" w:tplc="55B458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1214E"/>
    <w:multiLevelType w:val="hybridMultilevel"/>
    <w:tmpl w:val="E0FE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79"/>
    <w:rsid w:val="00001DB9"/>
    <w:rsid w:val="00024FB0"/>
    <w:rsid w:val="000475B4"/>
    <w:rsid w:val="000621BE"/>
    <w:rsid w:val="00063E0D"/>
    <w:rsid w:val="0007236D"/>
    <w:rsid w:val="0008717B"/>
    <w:rsid w:val="000D7A51"/>
    <w:rsid w:val="000F7B6A"/>
    <w:rsid w:val="001078AE"/>
    <w:rsid w:val="0013174C"/>
    <w:rsid w:val="001B1E27"/>
    <w:rsid w:val="001D2B24"/>
    <w:rsid w:val="001E071D"/>
    <w:rsid w:val="001E22D7"/>
    <w:rsid w:val="0028351D"/>
    <w:rsid w:val="0029428D"/>
    <w:rsid w:val="00297B40"/>
    <w:rsid w:val="002E547B"/>
    <w:rsid w:val="002E7234"/>
    <w:rsid w:val="003003AF"/>
    <w:rsid w:val="00325A2B"/>
    <w:rsid w:val="00326259"/>
    <w:rsid w:val="003534B7"/>
    <w:rsid w:val="003665CE"/>
    <w:rsid w:val="003E7884"/>
    <w:rsid w:val="00401949"/>
    <w:rsid w:val="00406FBC"/>
    <w:rsid w:val="00414BB6"/>
    <w:rsid w:val="004204A5"/>
    <w:rsid w:val="004F6EDC"/>
    <w:rsid w:val="005168C7"/>
    <w:rsid w:val="00517BDA"/>
    <w:rsid w:val="005E5D2F"/>
    <w:rsid w:val="005F3C65"/>
    <w:rsid w:val="005F49AE"/>
    <w:rsid w:val="0062082E"/>
    <w:rsid w:val="00691F66"/>
    <w:rsid w:val="006A6B8C"/>
    <w:rsid w:val="007008E9"/>
    <w:rsid w:val="007509C5"/>
    <w:rsid w:val="0075233F"/>
    <w:rsid w:val="00776535"/>
    <w:rsid w:val="007E1E87"/>
    <w:rsid w:val="007E2400"/>
    <w:rsid w:val="008000C9"/>
    <w:rsid w:val="008436F6"/>
    <w:rsid w:val="008C1112"/>
    <w:rsid w:val="009165F5"/>
    <w:rsid w:val="009810A1"/>
    <w:rsid w:val="00A01779"/>
    <w:rsid w:val="00A75632"/>
    <w:rsid w:val="00A84BAB"/>
    <w:rsid w:val="00AD553D"/>
    <w:rsid w:val="00B275E6"/>
    <w:rsid w:val="00B92A9F"/>
    <w:rsid w:val="00C56B96"/>
    <w:rsid w:val="00C874A5"/>
    <w:rsid w:val="00CF2FB8"/>
    <w:rsid w:val="00D548A8"/>
    <w:rsid w:val="00DA2278"/>
    <w:rsid w:val="00DE0178"/>
    <w:rsid w:val="00E53D30"/>
    <w:rsid w:val="00EC6B58"/>
    <w:rsid w:val="00ED15DC"/>
    <w:rsid w:val="00EF349F"/>
    <w:rsid w:val="00EF4F69"/>
    <w:rsid w:val="00F87D3C"/>
    <w:rsid w:val="00F9004E"/>
    <w:rsid w:val="00FF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C4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71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9"/>
    <w:pPr>
      <w:ind w:left="720"/>
      <w:contextualSpacing/>
    </w:pPr>
    <w:rPr>
      <w:rFonts w:asciiTheme="minorHAnsi" w:hAnsiTheme="minorHAnsi" w:cstheme="minorBidi"/>
    </w:rPr>
  </w:style>
  <w:style w:type="character" w:styleId="Hyperlink">
    <w:name w:val="Hyperlink"/>
    <w:basedOn w:val="DefaultParagraphFont"/>
    <w:uiPriority w:val="99"/>
    <w:unhideWhenUsed/>
    <w:rsid w:val="003665CE"/>
    <w:rPr>
      <w:color w:val="0563C1" w:themeColor="hyperlink"/>
      <w:u w:val="single"/>
    </w:rPr>
  </w:style>
  <w:style w:type="paragraph" w:styleId="Header">
    <w:name w:val="header"/>
    <w:basedOn w:val="Normal"/>
    <w:link w:val="HeaderChar"/>
    <w:uiPriority w:val="99"/>
    <w:unhideWhenUsed/>
    <w:rsid w:val="003E788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E7884"/>
  </w:style>
  <w:style w:type="paragraph" w:styleId="Footer">
    <w:name w:val="footer"/>
    <w:basedOn w:val="Normal"/>
    <w:link w:val="FooterChar"/>
    <w:uiPriority w:val="99"/>
    <w:unhideWhenUsed/>
    <w:rsid w:val="003E788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E7884"/>
  </w:style>
  <w:style w:type="paragraph" w:styleId="BalloonText">
    <w:name w:val="Balloon Text"/>
    <w:basedOn w:val="Normal"/>
    <w:link w:val="BalloonTextChar"/>
    <w:uiPriority w:val="99"/>
    <w:semiHidden/>
    <w:unhideWhenUsed/>
    <w:rsid w:val="00EC6B58"/>
    <w:rPr>
      <w:sz w:val="18"/>
      <w:szCs w:val="18"/>
    </w:rPr>
  </w:style>
  <w:style w:type="character" w:customStyle="1" w:styleId="BalloonTextChar">
    <w:name w:val="Balloon Text Char"/>
    <w:basedOn w:val="DefaultParagraphFont"/>
    <w:link w:val="BalloonText"/>
    <w:uiPriority w:val="99"/>
    <w:semiHidden/>
    <w:rsid w:val="00EC6B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6B58"/>
    <w:rPr>
      <w:sz w:val="18"/>
      <w:szCs w:val="18"/>
    </w:rPr>
  </w:style>
  <w:style w:type="paragraph" w:styleId="CommentText">
    <w:name w:val="annotation text"/>
    <w:basedOn w:val="Normal"/>
    <w:link w:val="CommentTextChar"/>
    <w:uiPriority w:val="99"/>
    <w:semiHidden/>
    <w:unhideWhenUsed/>
    <w:rsid w:val="00EC6B58"/>
    <w:rPr>
      <w:rFonts w:asciiTheme="minorHAnsi" w:hAnsiTheme="minorHAnsi" w:cstheme="minorBidi"/>
    </w:rPr>
  </w:style>
  <w:style w:type="character" w:customStyle="1" w:styleId="CommentTextChar">
    <w:name w:val="Comment Text Char"/>
    <w:basedOn w:val="DefaultParagraphFont"/>
    <w:link w:val="CommentText"/>
    <w:uiPriority w:val="99"/>
    <w:semiHidden/>
    <w:rsid w:val="00EC6B58"/>
  </w:style>
  <w:style w:type="paragraph" w:styleId="CommentSubject">
    <w:name w:val="annotation subject"/>
    <w:basedOn w:val="CommentText"/>
    <w:next w:val="CommentText"/>
    <w:link w:val="CommentSubjectChar"/>
    <w:uiPriority w:val="99"/>
    <w:semiHidden/>
    <w:unhideWhenUsed/>
    <w:rsid w:val="00EC6B58"/>
    <w:rPr>
      <w:b/>
      <w:bCs/>
      <w:sz w:val="20"/>
      <w:szCs w:val="20"/>
    </w:rPr>
  </w:style>
  <w:style w:type="character" w:customStyle="1" w:styleId="CommentSubjectChar">
    <w:name w:val="Comment Subject Char"/>
    <w:basedOn w:val="CommentTextChar"/>
    <w:link w:val="CommentSubject"/>
    <w:uiPriority w:val="99"/>
    <w:semiHidden/>
    <w:rsid w:val="00EC6B58"/>
    <w:rPr>
      <w:b/>
      <w:bCs/>
      <w:sz w:val="20"/>
      <w:szCs w:val="20"/>
    </w:rPr>
  </w:style>
  <w:style w:type="paragraph" w:styleId="Revision">
    <w:name w:val="Revision"/>
    <w:hidden/>
    <w:uiPriority w:val="99"/>
    <w:semiHidden/>
    <w:rsid w:val="00ED15DC"/>
  </w:style>
  <w:style w:type="paragraph" w:styleId="DocumentMap">
    <w:name w:val="Document Map"/>
    <w:basedOn w:val="Normal"/>
    <w:link w:val="DocumentMapChar"/>
    <w:uiPriority w:val="99"/>
    <w:semiHidden/>
    <w:unhideWhenUsed/>
    <w:rsid w:val="00ED15DC"/>
  </w:style>
  <w:style w:type="character" w:customStyle="1" w:styleId="DocumentMapChar">
    <w:name w:val="Document Map Char"/>
    <w:basedOn w:val="DefaultParagraphFont"/>
    <w:link w:val="DocumentMap"/>
    <w:uiPriority w:val="99"/>
    <w:semiHidden/>
    <w:rsid w:val="00ED15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2018">
      <w:bodyDiv w:val="1"/>
      <w:marLeft w:val="0"/>
      <w:marRight w:val="0"/>
      <w:marTop w:val="0"/>
      <w:marBottom w:val="0"/>
      <w:divBdr>
        <w:top w:val="none" w:sz="0" w:space="0" w:color="auto"/>
        <w:left w:val="none" w:sz="0" w:space="0" w:color="auto"/>
        <w:bottom w:val="none" w:sz="0" w:space="0" w:color="auto"/>
        <w:right w:val="none" w:sz="0" w:space="0" w:color="auto"/>
      </w:divBdr>
    </w:div>
    <w:div w:id="640116172">
      <w:bodyDiv w:val="1"/>
      <w:marLeft w:val="0"/>
      <w:marRight w:val="0"/>
      <w:marTop w:val="0"/>
      <w:marBottom w:val="0"/>
      <w:divBdr>
        <w:top w:val="none" w:sz="0" w:space="0" w:color="auto"/>
        <w:left w:val="none" w:sz="0" w:space="0" w:color="auto"/>
        <w:bottom w:val="none" w:sz="0" w:space="0" w:color="auto"/>
        <w:right w:val="none" w:sz="0" w:space="0" w:color="auto"/>
      </w:divBdr>
    </w:div>
    <w:div w:id="804736531">
      <w:bodyDiv w:val="1"/>
      <w:marLeft w:val="0"/>
      <w:marRight w:val="0"/>
      <w:marTop w:val="0"/>
      <w:marBottom w:val="0"/>
      <w:divBdr>
        <w:top w:val="none" w:sz="0" w:space="0" w:color="auto"/>
        <w:left w:val="none" w:sz="0" w:space="0" w:color="auto"/>
        <w:bottom w:val="none" w:sz="0" w:space="0" w:color="auto"/>
        <w:right w:val="none" w:sz="0" w:space="0" w:color="auto"/>
      </w:divBdr>
    </w:div>
    <w:div w:id="947154722">
      <w:bodyDiv w:val="1"/>
      <w:marLeft w:val="0"/>
      <w:marRight w:val="0"/>
      <w:marTop w:val="0"/>
      <w:marBottom w:val="0"/>
      <w:divBdr>
        <w:top w:val="none" w:sz="0" w:space="0" w:color="auto"/>
        <w:left w:val="none" w:sz="0" w:space="0" w:color="auto"/>
        <w:bottom w:val="none" w:sz="0" w:space="0" w:color="auto"/>
        <w:right w:val="none" w:sz="0" w:space="0" w:color="auto"/>
      </w:divBdr>
    </w:div>
    <w:div w:id="1370646845">
      <w:bodyDiv w:val="1"/>
      <w:marLeft w:val="0"/>
      <w:marRight w:val="0"/>
      <w:marTop w:val="0"/>
      <w:marBottom w:val="0"/>
      <w:divBdr>
        <w:top w:val="none" w:sz="0" w:space="0" w:color="auto"/>
        <w:left w:val="none" w:sz="0" w:space="0" w:color="auto"/>
        <w:bottom w:val="none" w:sz="0" w:space="0" w:color="auto"/>
        <w:right w:val="none" w:sz="0" w:space="0" w:color="auto"/>
      </w:divBdr>
    </w:div>
    <w:div w:id="1654942089">
      <w:bodyDiv w:val="1"/>
      <w:marLeft w:val="0"/>
      <w:marRight w:val="0"/>
      <w:marTop w:val="0"/>
      <w:marBottom w:val="0"/>
      <w:divBdr>
        <w:top w:val="none" w:sz="0" w:space="0" w:color="auto"/>
        <w:left w:val="none" w:sz="0" w:space="0" w:color="auto"/>
        <w:bottom w:val="none" w:sz="0" w:space="0" w:color="auto"/>
        <w:right w:val="none" w:sz="0" w:space="0" w:color="auto"/>
      </w:divBdr>
    </w:div>
    <w:div w:id="1833981191">
      <w:bodyDiv w:val="1"/>
      <w:marLeft w:val="0"/>
      <w:marRight w:val="0"/>
      <w:marTop w:val="0"/>
      <w:marBottom w:val="0"/>
      <w:divBdr>
        <w:top w:val="none" w:sz="0" w:space="0" w:color="auto"/>
        <w:left w:val="none" w:sz="0" w:space="0" w:color="auto"/>
        <w:bottom w:val="none" w:sz="0" w:space="0" w:color="auto"/>
        <w:right w:val="none" w:sz="0" w:space="0" w:color="auto"/>
      </w:divBdr>
    </w:div>
    <w:div w:id="1847286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yRetailer@ncagr.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57DD00-1020-4C81-906B-9E98DED0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Gerndt</dc:creator>
  <cp:keywords/>
  <dc:description/>
  <cp:lastModifiedBy>Jen Sohl-Marion</cp:lastModifiedBy>
  <cp:revision>2</cp:revision>
  <cp:lastPrinted>2016-12-10T13:06:00Z</cp:lastPrinted>
  <dcterms:created xsi:type="dcterms:W3CDTF">2018-01-22T13:07:00Z</dcterms:created>
  <dcterms:modified xsi:type="dcterms:W3CDTF">2018-01-22T13:07:00Z</dcterms:modified>
  <cp:category/>
</cp:coreProperties>
</file>